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3CDA" w14:textId="77777777" w:rsidR="0072078F" w:rsidRPr="006E0D25" w:rsidRDefault="0072078F" w:rsidP="0072078F">
      <w:pPr>
        <w:pStyle w:val="11"/>
        <w:ind w:left="142" w:firstLine="0"/>
        <w:jc w:val="center"/>
        <w:rPr>
          <w:b/>
          <w:bCs/>
        </w:rPr>
      </w:pPr>
      <w:r>
        <w:rPr>
          <w:b/>
          <w:bCs/>
        </w:rPr>
        <w:t>ДОГОВОР №</w:t>
      </w:r>
    </w:p>
    <w:p w14:paraId="42D65FA5" w14:textId="77777777" w:rsidR="004D0EC0" w:rsidRDefault="00EB1DE8" w:rsidP="0072078F">
      <w:pPr>
        <w:pStyle w:val="11"/>
        <w:ind w:left="142" w:firstLine="0"/>
        <w:jc w:val="center"/>
        <w:rPr>
          <w:b/>
          <w:bCs/>
        </w:rPr>
      </w:pPr>
      <w:r>
        <w:rPr>
          <w:b/>
          <w:bCs/>
        </w:rPr>
        <w:t>по терминальной обработке контейнеров</w:t>
      </w:r>
    </w:p>
    <w:p w14:paraId="35201EE0" w14:textId="77777777" w:rsidR="0072078F" w:rsidRDefault="0072078F" w:rsidP="0072078F">
      <w:pPr>
        <w:pStyle w:val="11"/>
        <w:ind w:left="2778" w:firstLine="0"/>
        <w:jc w:val="center"/>
        <w:rPr>
          <w:sz w:val="24"/>
          <w:szCs w:val="24"/>
        </w:rPr>
      </w:pPr>
    </w:p>
    <w:p w14:paraId="2C4D3A5D" w14:textId="77777777" w:rsidR="004D0EC0" w:rsidRDefault="00EB1DE8" w:rsidP="00975D4B">
      <w:pPr>
        <w:pStyle w:val="11"/>
        <w:tabs>
          <w:tab w:val="left" w:pos="7104"/>
        </w:tabs>
        <w:spacing w:after="240"/>
        <w:ind w:firstLine="851"/>
        <w:jc w:val="both"/>
      </w:pPr>
      <w:r>
        <w:t>г. Красноярск</w:t>
      </w:r>
      <w:r w:rsidR="00613006">
        <w:tab/>
      </w:r>
      <w:r w:rsidR="00975D4B">
        <w:tab/>
      </w:r>
      <w:r>
        <w:t>«</w:t>
      </w:r>
      <w:r w:rsidR="00812478">
        <w:t>__</w:t>
      </w:r>
      <w:r w:rsidR="000C707D">
        <w:t>»</w:t>
      </w:r>
      <w:r w:rsidR="00812478">
        <w:t>________</w:t>
      </w:r>
      <w:r>
        <w:t>202</w:t>
      </w:r>
      <w:r w:rsidR="0072078F">
        <w:t>6</w:t>
      </w:r>
      <w:r>
        <w:t xml:space="preserve"> года</w:t>
      </w:r>
    </w:p>
    <w:p w14:paraId="29C4C419" w14:textId="77777777" w:rsidR="004D0EC0" w:rsidRDefault="00EB1DE8">
      <w:pPr>
        <w:pStyle w:val="11"/>
        <w:spacing w:line="262" w:lineRule="auto"/>
        <w:ind w:firstLine="860"/>
        <w:jc w:val="both"/>
      </w:pPr>
      <w:r>
        <w:rPr>
          <w:b/>
          <w:bCs/>
        </w:rPr>
        <w:t>Общество с ограниченной ответственностью «ОТК-</w:t>
      </w:r>
      <w:r w:rsidR="000266D0">
        <w:rPr>
          <w:b/>
          <w:bCs/>
        </w:rPr>
        <w:t>Северный</w:t>
      </w:r>
      <w:r>
        <w:rPr>
          <w:b/>
          <w:bCs/>
        </w:rPr>
        <w:t xml:space="preserve">», </w:t>
      </w:r>
      <w:r>
        <w:t xml:space="preserve">именуемое в дальнейшем </w:t>
      </w:r>
      <w:r w:rsidR="00613006">
        <w:rPr>
          <w:b/>
          <w:bCs/>
        </w:rPr>
        <w:t>«И</w:t>
      </w:r>
      <w:r>
        <w:rPr>
          <w:b/>
          <w:bCs/>
        </w:rPr>
        <w:t>сполнитель</w:t>
      </w:r>
      <w:r w:rsidR="00613006">
        <w:rPr>
          <w:b/>
          <w:bCs/>
        </w:rPr>
        <w:t>»</w:t>
      </w:r>
      <w:r>
        <w:rPr>
          <w:b/>
          <w:bCs/>
        </w:rPr>
        <w:t xml:space="preserve">, </w:t>
      </w:r>
      <w:r>
        <w:t>в лице генерального директора Грибанова Александра Сергеевича, действующего на основании Устава, с одной стороны и</w:t>
      </w:r>
    </w:p>
    <w:p w14:paraId="7CA3C367" w14:textId="77777777" w:rsidR="004D0EC0" w:rsidRPr="0072078F" w:rsidRDefault="006E0D25" w:rsidP="0072078F">
      <w:pPr>
        <w:pStyle w:val="11"/>
        <w:ind w:firstLine="600"/>
        <w:jc w:val="both"/>
        <w:rPr>
          <w:b/>
          <w:bCs/>
        </w:rPr>
      </w:pPr>
      <w:r>
        <w:rPr>
          <w:b/>
          <w:bCs/>
        </w:rPr>
        <w:t>________________________</w:t>
      </w:r>
      <w:r w:rsidR="00EB1DE8" w:rsidRPr="000C707D">
        <w:rPr>
          <w:b/>
          <w:bCs/>
        </w:rPr>
        <w:t xml:space="preserve">, </w:t>
      </w:r>
      <w:r w:rsidR="00EB1DE8" w:rsidRPr="000C707D">
        <w:t xml:space="preserve">именуемое в дальнейшем </w:t>
      </w:r>
      <w:r w:rsidR="00EB1DE8" w:rsidRPr="000C707D">
        <w:rPr>
          <w:b/>
          <w:bCs/>
        </w:rPr>
        <w:t xml:space="preserve">«Заказчик», </w:t>
      </w:r>
      <w:r w:rsidR="00EB1DE8" w:rsidRPr="000C707D">
        <w:t xml:space="preserve">в лице </w:t>
      </w:r>
      <w:r>
        <w:t>______________________________</w:t>
      </w:r>
      <w:r w:rsidR="00EB1DE8">
        <w:t xml:space="preserve">, действующего </w:t>
      </w:r>
      <w:r w:rsidR="0072078F">
        <w:t>на основании Устава</w:t>
      </w:r>
      <w:r w:rsidR="00EB1DE8">
        <w:t>, с другой стороны,</w:t>
      </w:r>
    </w:p>
    <w:p w14:paraId="318C3BD5" w14:textId="77777777" w:rsidR="004D0EC0" w:rsidRDefault="00EB1DE8">
      <w:pPr>
        <w:pStyle w:val="11"/>
        <w:spacing w:after="240" w:line="264" w:lineRule="auto"/>
        <w:ind w:firstLine="860"/>
        <w:jc w:val="both"/>
      </w:pPr>
      <w:r>
        <w:t>вместе именуемые Стороны, заключили настоящий договор (далее - Договор) о нижеследующем:</w:t>
      </w:r>
    </w:p>
    <w:p w14:paraId="6BE02621" w14:textId="77777777" w:rsidR="004D0EC0" w:rsidRDefault="00EB1DE8">
      <w:pPr>
        <w:pStyle w:val="13"/>
        <w:keepNext/>
        <w:keepLines/>
        <w:numPr>
          <w:ilvl w:val="0"/>
          <w:numId w:val="1"/>
        </w:numPr>
        <w:tabs>
          <w:tab w:val="left" w:pos="279"/>
        </w:tabs>
      </w:pPr>
      <w:bookmarkStart w:id="0" w:name="bookmark0"/>
      <w:r>
        <w:t>ПРЕДМЕТ ДОГОВОРА</w:t>
      </w:r>
      <w:bookmarkEnd w:id="0"/>
    </w:p>
    <w:p w14:paraId="1123B255" w14:textId="77777777" w:rsidR="004D0EC0" w:rsidRDefault="00EB1DE8">
      <w:pPr>
        <w:pStyle w:val="11"/>
        <w:numPr>
          <w:ilvl w:val="1"/>
          <w:numId w:val="1"/>
        </w:numPr>
        <w:tabs>
          <w:tab w:val="left" w:pos="1023"/>
        </w:tabs>
        <w:ind w:firstLine="600"/>
        <w:jc w:val="both"/>
      </w:pPr>
      <w:r>
        <w:t xml:space="preserve">По настоящему договору Исполнитель на основании </w:t>
      </w:r>
      <w:r w:rsidR="00812478">
        <w:t>З</w:t>
      </w:r>
      <w:r>
        <w:t>аявок Заказчика обязуется за вознаграждение и за счет Заказчика, выполнить или организовать выполнение следующего комплекса услуг, связанных с терминальной обработкой контейнеров:</w:t>
      </w:r>
    </w:p>
    <w:p w14:paraId="217D218D" w14:textId="77777777" w:rsidR="004D0EC0" w:rsidRDefault="00EB1DE8">
      <w:pPr>
        <w:pStyle w:val="11"/>
        <w:numPr>
          <w:ilvl w:val="0"/>
          <w:numId w:val="2"/>
        </w:numPr>
        <w:tabs>
          <w:tab w:val="left" w:pos="788"/>
        </w:tabs>
        <w:ind w:firstLine="600"/>
        <w:jc w:val="both"/>
      </w:pPr>
      <w:r>
        <w:t>принятие на территорию терминала по адресу: г. Красноярск, ул. Северное шоссе, 17, станция Красноярск - Северный (далее - Терминал) контейнеров (в том числе груженых контейнеров) Заказчика или лиц им указанных (далее - Контейнеры, Контейнеров, указанных в Заявке);</w:t>
      </w:r>
    </w:p>
    <w:p w14:paraId="587CDA50" w14:textId="77777777" w:rsidR="004D0EC0" w:rsidRDefault="00EB1DE8">
      <w:pPr>
        <w:pStyle w:val="11"/>
        <w:numPr>
          <w:ilvl w:val="0"/>
          <w:numId w:val="2"/>
        </w:numPr>
        <w:tabs>
          <w:tab w:val="left" w:pos="788"/>
        </w:tabs>
        <w:ind w:firstLine="600"/>
        <w:jc w:val="both"/>
      </w:pPr>
      <w:r>
        <w:t>предоставление складской площади терминала для размещения (хранения) принятых от Заказчика или лиц, им указанных, контейнеров до момента получения от Заказчика распоряжения по их выдаче;</w:t>
      </w:r>
    </w:p>
    <w:p w14:paraId="48D022D4" w14:textId="77777777" w:rsidR="00207B3B" w:rsidRDefault="00EB1DE8" w:rsidP="00207B3B">
      <w:pPr>
        <w:pStyle w:val="11"/>
        <w:numPr>
          <w:ilvl w:val="0"/>
          <w:numId w:val="2"/>
        </w:numPr>
        <w:tabs>
          <w:tab w:val="left" w:pos="788"/>
        </w:tabs>
        <w:spacing w:line="262" w:lineRule="auto"/>
        <w:ind w:left="600" w:firstLine="0"/>
        <w:jc w:val="both"/>
      </w:pPr>
      <w:r>
        <w:t>выдача (погрузка на автомобильный либо железнодорожный транспорт) с терминала контейнеров, указанных в заявке, Заказчику или указанным им третьим лицам;</w:t>
      </w:r>
    </w:p>
    <w:p w14:paraId="73D4EAD7" w14:textId="77777777" w:rsidR="004D0EC0" w:rsidRDefault="00EB1DE8" w:rsidP="00207B3B">
      <w:pPr>
        <w:pStyle w:val="11"/>
        <w:numPr>
          <w:ilvl w:val="0"/>
          <w:numId w:val="2"/>
        </w:numPr>
        <w:tabs>
          <w:tab w:val="left" w:pos="788"/>
        </w:tabs>
        <w:spacing w:line="262" w:lineRule="auto"/>
        <w:ind w:left="600" w:firstLine="0"/>
        <w:jc w:val="both"/>
      </w:pPr>
      <w:r>
        <w:t>а также иных услуг, указанных в согласованной сторонами заявке.</w:t>
      </w:r>
    </w:p>
    <w:p w14:paraId="4A42336A" w14:textId="77777777" w:rsidR="004D0EC0" w:rsidRDefault="00EB1DE8">
      <w:pPr>
        <w:pStyle w:val="11"/>
        <w:spacing w:line="262" w:lineRule="auto"/>
        <w:ind w:firstLine="600"/>
        <w:jc w:val="both"/>
      </w:pPr>
      <w:r>
        <w:t xml:space="preserve">Для организации оказания услуг стороны оформляют </w:t>
      </w:r>
      <w:r w:rsidR="00812478">
        <w:t>З</w:t>
      </w:r>
      <w:r>
        <w:t>аявку (далее - «</w:t>
      </w:r>
      <w:r w:rsidR="00812478">
        <w:t>З</w:t>
      </w:r>
      <w:r>
        <w:t>аявка») по согласованной сторонами форме (Приложени</w:t>
      </w:r>
      <w:r w:rsidR="00E47928">
        <w:t>я</w:t>
      </w:r>
      <w:r>
        <w:t xml:space="preserve"> №1</w:t>
      </w:r>
      <w:r w:rsidR="00E47928">
        <w:t>, №2</w:t>
      </w:r>
      <w:r>
        <w:t xml:space="preserve"> к договору). Заявка на</w:t>
      </w:r>
      <w:r w:rsidR="00812478">
        <w:t xml:space="preserve"> выгрузку контейнеров подается З</w:t>
      </w:r>
      <w:r>
        <w:t>аказчиком по</w:t>
      </w:r>
      <w:r w:rsidR="00613006">
        <w:t xml:space="preserve"> электронной почте Исполнителя</w:t>
      </w:r>
      <w:r>
        <w:t>:</w:t>
      </w:r>
      <w:r w:rsidR="00975D4B">
        <w:t xml:space="preserve"> </w:t>
      </w:r>
      <w:hyperlink r:id="rId7" w:history="1">
        <w:r w:rsidR="000266D0" w:rsidRPr="00975D4B">
          <w:rPr>
            <w:rStyle w:val="aa"/>
            <w:color w:val="auto"/>
            <w:u w:val="none"/>
            <w:lang w:val="en-US" w:eastAsia="en-US" w:bidi="en-US"/>
          </w:rPr>
          <w:t>terminalps</w:t>
        </w:r>
        <w:r w:rsidR="000266D0" w:rsidRPr="00975D4B">
          <w:rPr>
            <w:rStyle w:val="aa"/>
            <w:color w:val="auto"/>
            <w:u w:val="none"/>
            <w:lang w:eastAsia="en-US" w:bidi="en-US"/>
          </w:rPr>
          <w:t>@</w:t>
        </w:r>
        <w:r w:rsidR="000266D0" w:rsidRPr="00975D4B">
          <w:rPr>
            <w:rStyle w:val="aa"/>
            <w:color w:val="auto"/>
            <w:u w:val="none"/>
            <w:lang w:val="en-US" w:eastAsia="en-US" w:bidi="en-US"/>
          </w:rPr>
          <w:t>otk</w:t>
        </w:r>
        <w:r w:rsidR="000266D0" w:rsidRPr="00975D4B">
          <w:rPr>
            <w:rStyle w:val="aa"/>
            <w:color w:val="auto"/>
            <w:u w:val="none"/>
            <w:lang w:eastAsia="en-US" w:bidi="en-US"/>
          </w:rPr>
          <w:t>.</w:t>
        </w:r>
        <w:r w:rsidR="000266D0" w:rsidRPr="00975D4B">
          <w:rPr>
            <w:rStyle w:val="aa"/>
            <w:color w:val="auto"/>
            <w:u w:val="none"/>
            <w:lang w:val="en-US" w:eastAsia="en-US" w:bidi="en-US"/>
          </w:rPr>
          <w:t>ag</w:t>
        </w:r>
      </w:hyperlink>
      <w:r w:rsidRPr="00975D4B">
        <w:rPr>
          <w:color w:val="auto"/>
          <w:lang w:eastAsia="en-US" w:bidi="en-US"/>
        </w:rPr>
        <w:t xml:space="preserve">, </w:t>
      </w:r>
      <w:r>
        <w:t>не позднее</w:t>
      </w:r>
      <w:r w:rsidR="00A16CE0">
        <w:t>,</w:t>
      </w:r>
      <w:r>
        <w:t xml:space="preserve"> чем за 5 (пять) рабочих дней до предполагаемой даты оказания услуг (принятие контейнера на терминале Исполнителя и т.д.).</w:t>
      </w:r>
    </w:p>
    <w:p w14:paraId="68BB4658" w14:textId="77777777" w:rsidR="004D0EC0" w:rsidRDefault="00EB1DE8">
      <w:pPr>
        <w:pStyle w:val="11"/>
        <w:numPr>
          <w:ilvl w:val="1"/>
          <w:numId w:val="1"/>
        </w:numPr>
        <w:tabs>
          <w:tab w:val="left" w:pos="1023"/>
        </w:tabs>
        <w:ind w:firstLine="600"/>
        <w:jc w:val="both"/>
      </w:pPr>
      <w:r>
        <w:t>Заявка подлежит рассмотрению Исполнителем в течение 24 часов с момента ее получения. В случае согласования заявки Исполнитель проставляет на фотокопии заявки отметку «Согласовано», дату, печать с подписью (и ее расшифровкой) лица, уполномоченного со стороны Исполнителя на заключение договора, и в срок, указанный в настоящем пункте, отправляет ее Заказчику по электронной почте. В случае отказа от принятия заявки Исполнитель направляет Заказчику мотивированный отказ.</w:t>
      </w:r>
    </w:p>
    <w:p w14:paraId="738679D4" w14:textId="77777777" w:rsidR="004D0EC0" w:rsidRDefault="00EB1DE8">
      <w:pPr>
        <w:pStyle w:val="11"/>
        <w:numPr>
          <w:ilvl w:val="1"/>
          <w:numId w:val="1"/>
        </w:numPr>
        <w:tabs>
          <w:tab w:val="left" w:pos="1018"/>
        </w:tabs>
        <w:ind w:firstLine="600"/>
        <w:jc w:val="both"/>
      </w:pPr>
      <w:r>
        <w:t>Размер оплаты услуг Исполнителя рассчитывается на основе Прейскуранта (Приложение № 3 к договору), который является неотъемлемой частью договора, согласовывается сторонами в Заявке и указывается в соответствующем счете.</w:t>
      </w:r>
    </w:p>
    <w:p w14:paraId="08FCAE62" w14:textId="77777777" w:rsidR="009A6B17" w:rsidRDefault="00EB1DE8" w:rsidP="009A6B17">
      <w:pPr>
        <w:pStyle w:val="11"/>
        <w:numPr>
          <w:ilvl w:val="1"/>
          <w:numId w:val="1"/>
        </w:numPr>
        <w:tabs>
          <w:tab w:val="left" w:pos="1023"/>
        </w:tabs>
        <w:spacing w:after="240"/>
        <w:ind w:firstLine="600"/>
        <w:jc w:val="both"/>
      </w:pPr>
      <w:r>
        <w:t>Погрузо-разгрузочные операции с контейнерами снятие/постановка с/на платформу(мы), осуществляются на железнодорожном пути необщего пользования ООО «ОТК-Экспресс», стоимость за пользование путями входит в стоимость услуг исполнителя.</w:t>
      </w:r>
    </w:p>
    <w:p w14:paraId="60BA9C86" w14:textId="77777777" w:rsidR="004D0EC0" w:rsidRDefault="00EB1DE8">
      <w:pPr>
        <w:pStyle w:val="11"/>
        <w:numPr>
          <w:ilvl w:val="0"/>
          <w:numId w:val="1"/>
        </w:numPr>
        <w:tabs>
          <w:tab w:val="left" w:pos="294"/>
        </w:tabs>
        <w:ind w:firstLine="0"/>
        <w:jc w:val="center"/>
      </w:pPr>
      <w:r>
        <w:rPr>
          <w:b/>
          <w:bCs/>
        </w:rPr>
        <w:t>ПРАВА И ОБЯЗАННОСТИ СТОРОН</w:t>
      </w:r>
    </w:p>
    <w:p w14:paraId="72139FFC" w14:textId="77777777" w:rsidR="004D0EC0" w:rsidRDefault="00EB1DE8">
      <w:pPr>
        <w:pStyle w:val="13"/>
        <w:keepNext/>
        <w:keepLines/>
        <w:numPr>
          <w:ilvl w:val="1"/>
          <w:numId w:val="1"/>
        </w:numPr>
        <w:tabs>
          <w:tab w:val="left" w:pos="1037"/>
        </w:tabs>
        <w:ind w:firstLine="580"/>
        <w:jc w:val="both"/>
      </w:pPr>
      <w:bookmarkStart w:id="1" w:name="bookmark2"/>
      <w:r>
        <w:t>Исполнитель обязан:</w:t>
      </w:r>
      <w:bookmarkEnd w:id="1"/>
    </w:p>
    <w:p w14:paraId="75ED888B" w14:textId="77777777" w:rsidR="004D0EC0" w:rsidRDefault="00EB1DE8">
      <w:pPr>
        <w:pStyle w:val="11"/>
        <w:numPr>
          <w:ilvl w:val="2"/>
          <w:numId w:val="1"/>
        </w:numPr>
        <w:tabs>
          <w:tab w:val="left" w:pos="1386"/>
        </w:tabs>
        <w:ind w:firstLine="600"/>
        <w:jc w:val="both"/>
      </w:pPr>
      <w:r>
        <w:t>Исполнитель обеспечивает выполнение условий, указанных в принятой к исполнению заявке.</w:t>
      </w:r>
    </w:p>
    <w:p w14:paraId="349C4265" w14:textId="77777777" w:rsidR="004D0EC0" w:rsidRDefault="00EB1DE8">
      <w:pPr>
        <w:pStyle w:val="11"/>
        <w:ind w:firstLine="580"/>
        <w:jc w:val="both"/>
      </w:pPr>
      <w:r>
        <w:t>Принимает 20 и 40 футовые Контейнеры на Терминал, по следующим реквизитам:</w:t>
      </w:r>
    </w:p>
    <w:p w14:paraId="69ABE6F1" w14:textId="77777777" w:rsidR="004D0EC0" w:rsidRPr="0095216B" w:rsidRDefault="00EB1DE8">
      <w:pPr>
        <w:pStyle w:val="11"/>
        <w:ind w:firstLine="0"/>
        <w:jc w:val="both"/>
        <w:rPr>
          <w:b/>
          <w:color w:val="auto"/>
        </w:rPr>
      </w:pPr>
      <w:r>
        <w:rPr>
          <w:b/>
          <w:bCs/>
        </w:rPr>
        <w:t>станция назначения Красноярск-Северный, код станции 890108, подъездной путь необщего п</w:t>
      </w:r>
      <w:r w:rsidR="00975D4B">
        <w:rPr>
          <w:b/>
          <w:bCs/>
        </w:rPr>
        <w:t>ользования ООО «ОТК-Экспресс», п</w:t>
      </w:r>
      <w:r>
        <w:rPr>
          <w:b/>
          <w:bCs/>
        </w:rPr>
        <w:t xml:space="preserve">олучатель ООО «ОТК-Северный», ОКПО 04840323, 660049, г. Красноярск, ул. Ленина, 26, офис 64, телефон </w:t>
      </w:r>
      <w:r w:rsidR="00975D4B">
        <w:rPr>
          <w:b/>
          <w:bCs/>
        </w:rPr>
        <w:t xml:space="preserve">8 </w:t>
      </w:r>
      <w:r>
        <w:rPr>
          <w:b/>
          <w:bCs/>
        </w:rPr>
        <w:t xml:space="preserve">(391) 202-32-27, эл. почта: </w:t>
      </w:r>
      <w:hyperlink r:id="rId8" w:history="1">
        <w:r w:rsidR="0095216B" w:rsidRPr="0095216B">
          <w:rPr>
            <w:rStyle w:val="aa"/>
            <w:b/>
            <w:color w:val="auto"/>
            <w:u w:val="none"/>
            <w:lang w:val="en-US" w:eastAsia="en-US" w:bidi="en-US"/>
          </w:rPr>
          <w:t>terminalps</w:t>
        </w:r>
        <w:r w:rsidR="0095216B" w:rsidRPr="0095216B">
          <w:rPr>
            <w:rStyle w:val="aa"/>
            <w:b/>
            <w:color w:val="auto"/>
            <w:u w:val="none"/>
            <w:lang w:eastAsia="en-US" w:bidi="en-US"/>
          </w:rPr>
          <w:t>@</w:t>
        </w:r>
        <w:r w:rsidR="0095216B" w:rsidRPr="0095216B">
          <w:rPr>
            <w:rStyle w:val="aa"/>
            <w:b/>
            <w:color w:val="auto"/>
            <w:u w:val="none"/>
            <w:lang w:val="en-US" w:eastAsia="en-US" w:bidi="en-US"/>
          </w:rPr>
          <w:t>otk</w:t>
        </w:r>
        <w:r w:rsidR="0095216B" w:rsidRPr="0095216B">
          <w:rPr>
            <w:rStyle w:val="aa"/>
            <w:b/>
            <w:color w:val="auto"/>
            <w:u w:val="none"/>
            <w:lang w:eastAsia="en-US" w:bidi="en-US"/>
          </w:rPr>
          <w:t>.</w:t>
        </w:r>
        <w:r w:rsidR="0095216B" w:rsidRPr="0095216B">
          <w:rPr>
            <w:rStyle w:val="aa"/>
            <w:b/>
            <w:color w:val="auto"/>
            <w:u w:val="none"/>
            <w:lang w:val="en-US" w:eastAsia="en-US" w:bidi="en-US"/>
          </w:rPr>
          <w:t>ag</w:t>
        </w:r>
      </w:hyperlink>
      <w:r w:rsidRPr="0095216B">
        <w:rPr>
          <w:b/>
          <w:color w:val="auto"/>
          <w:lang w:eastAsia="en-US" w:bidi="en-US"/>
        </w:rPr>
        <w:t>.</w:t>
      </w:r>
    </w:p>
    <w:p w14:paraId="02C7ABFB" w14:textId="77777777" w:rsidR="004D0EC0" w:rsidRDefault="00EB1DE8">
      <w:pPr>
        <w:pStyle w:val="11"/>
        <w:numPr>
          <w:ilvl w:val="2"/>
          <w:numId w:val="1"/>
        </w:numPr>
        <w:tabs>
          <w:tab w:val="left" w:pos="1386"/>
        </w:tabs>
        <w:ind w:firstLine="600"/>
        <w:jc w:val="both"/>
      </w:pPr>
      <w:r>
        <w:t>Производить осмотр контейнеров при их поступлении на территорию терминала с составлением акта и указанием существенных повреждений (в случае их наличия).</w:t>
      </w:r>
    </w:p>
    <w:p w14:paraId="411D7C66" w14:textId="77777777" w:rsidR="004D0EC0" w:rsidRDefault="00EB1DE8">
      <w:pPr>
        <w:pStyle w:val="11"/>
        <w:numPr>
          <w:ilvl w:val="2"/>
          <w:numId w:val="1"/>
        </w:numPr>
        <w:tabs>
          <w:tab w:val="left" w:pos="1424"/>
        </w:tabs>
        <w:ind w:firstLine="580"/>
        <w:jc w:val="both"/>
      </w:pPr>
      <w:r>
        <w:t>При поступлении на терминал контейнера в поврежденном виде Исполнитель отражает все повреждения в акте осмотра и ставит контейнер в первый ярус для возможности осмотра контейнера Заказчиком со всех сторон.</w:t>
      </w:r>
    </w:p>
    <w:p w14:paraId="233A2216" w14:textId="77777777" w:rsidR="004D0EC0" w:rsidRDefault="00EB1DE8">
      <w:pPr>
        <w:pStyle w:val="11"/>
        <w:numPr>
          <w:ilvl w:val="2"/>
          <w:numId w:val="1"/>
        </w:numPr>
        <w:tabs>
          <w:tab w:val="left" w:pos="1424"/>
        </w:tabs>
        <w:ind w:firstLine="580"/>
        <w:jc w:val="both"/>
      </w:pPr>
      <w:r>
        <w:t xml:space="preserve">Обеспечивает выдачу контейнера лицам, </w:t>
      </w:r>
      <w:r w:rsidR="00B20C50">
        <w:t xml:space="preserve">указанным в Заявке, </w:t>
      </w:r>
      <w:r>
        <w:t xml:space="preserve">при условии предоставления такими лицами надлежаще оформленных документов (товарно-транспортной накладной, доверенности) на основании акта приема передачи (Приложение № </w:t>
      </w:r>
      <w:r w:rsidR="003C1C62">
        <w:t>5</w:t>
      </w:r>
      <w:r>
        <w:t xml:space="preserve"> к договору).</w:t>
      </w:r>
    </w:p>
    <w:p w14:paraId="083A65FC" w14:textId="77777777" w:rsidR="004D0EC0" w:rsidRDefault="00EB1DE8">
      <w:pPr>
        <w:pStyle w:val="11"/>
        <w:numPr>
          <w:ilvl w:val="2"/>
          <w:numId w:val="1"/>
        </w:numPr>
        <w:tabs>
          <w:tab w:val="left" w:pos="1424"/>
        </w:tabs>
        <w:ind w:firstLine="580"/>
        <w:jc w:val="both"/>
      </w:pPr>
      <w:r>
        <w:t>Обеспечивать представителю Заказчика по предварительному согласованию доступ на контейнерный терминал для осуществления контроля за наличием и техническим состоянием переданных в рамках настоящего договора контейнеров.</w:t>
      </w:r>
    </w:p>
    <w:p w14:paraId="43672CAB" w14:textId="77777777" w:rsidR="004D0EC0" w:rsidRDefault="00EB1DE8">
      <w:pPr>
        <w:pStyle w:val="11"/>
        <w:numPr>
          <w:ilvl w:val="2"/>
          <w:numId w:val="1"/>
        </w:numPr>
        <w:tabs>
          <w:tab w:val="left" w:pos="1424"/>
        </w:tabs>
        <w:ind w:firstLine="580"/>
        <w:jc w:val="both"/>
      </w:pPr>
      <w:r>
        <w:t xml:space="preserve">Предоставлять счета и универсальные передаточные документы (далее - УПД) не позднее 5 </w:t>
      </w:r>
      <w:r>
        <w:lastRenderedPageBreak/>
        <w:t>(пяти) рабочих дней</w:t>
      </w:r>
      <w:r w:rsidR="00975D4B">
        <w:t xml:space="preserve"> </w:t>
      </w:r>
      <w:r w:rsidR="00613006" w:rsidRPr="00A16CE0">
        <w:t>с даты оказания услуги</w:t>
      </w:r>
      <w:r>
        <w:t>.</w:t>
      </w:r>
    </w:p>
    <w:p w14:paraId="682977D5" w14:textId="77777777" w:rsidR="004D0EC0" w:rsidRDefault="00EB1DE8">
      <w:pPr>
        <w:pStyle w:val="13"/>
        <w:keepNext/>
        <w:keepLines/>
        <w:numPr>
          <w:ilvl w:val="1"/>
          <w:numId w:val="1"/>
        </w:numPr>
        <w:tabs>
          <w:tab w:val="left" w:pos="1042"/>
        </w:tabs>
        <w:ind w:firstLine="580"/>
        <w:jc w:val="both"/>
      </w:pPr>
      <w:bookmarkStart w:id="2" w:name="bookmark4"/>
      <w:r>
        <w:t xml:space="preserve">Исполнитель </w:t>
      </w:r>
      <w:r w:rsidR="00E47928">
        <w:t>в</w:t>
      </w:r>
      <w:r>
        <w:t>праве:</w:t>
      </w:r>
      <w:bookmarkEnd w:id="2"/>
    </w:p>
    <w:p w14:paraId="19E70CCF" w14:textId="77777777" w:rsidR="004D0EC0" w:rsidRDefault="00EB1DE8">
      <w:pPr>
        <w:pStyle w:val="11"/>
        <w:numPr>
          <w:ilvl w:val="2"/>
          <w:numId w:val="1"/>
        </w:numPr>
        <w:tabs>
          <w:tab w:val="left" w:pos="1424"/>
        </w:tabs>
        <w:ind w:firstLine="580"/>
        <w:jc w:val="both"/>
      </w:pPr>
      <w:r>
        <w:t>Требовать своевременной оплаты за оказанные услуги.</w:t>
      </w:r>
    </w:p>
    <w:p w14:paraId="4FE3204A" w14:textId="77777777" w:rsidR="004D0EC0" w:rsidRDefault="00EB1DE8">
      <w:pPr>
        <w:pStyle w:val="11"/>
        <w:numPr>
          <w:ilvl w:val="2"/>
          <w:numId w:val="1"/>
        </w:numPr>
        <w:tabs>
          <w:tab w:val="left" w:pos="1424"/>
        </w:tabs>
        <w:ind w:firstLine="580"/>
        <w:jc w:val="both"/>
      </w:pPr>
      <w:r>
        <w:t>Отказаться от исполнения обязательств по настоящему догово</w:t>
      </w:r>
      <w:r w:rsidR="00E47928">
        <w:t>ру в случае неисполнения или не</w:t>
      </w:r>
      <w:r>
        <w:t>своевременного исполнения Заказчиком условий настоящего договора</w:t>
      </w:r>
      <w:r w:rsidR="00613006">
        <w:t xml:space="preserve">, </w:t>
      </w:r>
      <w:r w:rsidR="00613006" w:rsidRPr="00A16CE0">
        <w:rPr>
          <w:bCs/>
        </w:rPr>
        <w:t>письменно уведомив об этом Заказчика</w:t>
      </w:r>
      <w:r>
        <w:t>.</w:t>
      </w:r>
    </w:p>
    <w:p w14:paraId="575A8E79" w14:textId="77777777" w:rsidR="004D0EC0" w:rsidRDefault="00EB1DE8">
      <w:pPr>
        <w:pStyle w:val="11"/>
        <w:numPr>
          <w:ilvl w:val="2"/>
          <w:numId w:val="1"/>
        </w:numPr>
        <w:tabs>
          <w:tab w:val="left" w:pos="1424"/>
        </w:tabs>
        <w:ind w:firstLine="580"/>
        <w:jc w:val="both"/>
      </w:pPr>
      <w:r>
        <w:t>Отказать в выдаче груза в случае непредоставления документов, указанных в пункте 2.3.3. настоящего договора.</w:t>
      </w:r>
    </w:p>
    <w:p w14:paraId="48189EC2" w14:textId="77777777" w:rsidR="004D0EC0" w:rsidRDefault="00EB1DE8">
      <w:pPr>
        <w:pStyle w:val="11"/>
        <w:numPr>
          <w:ilvl w:val="2"/>
          <w:numId w:val="1"/>
        </w:numPr>
        <w:tabs>
          <w:tab w:val="left" w:pos="1424"/>
        </w:tabs>
        <w:ind w:firstLine="580"/>
        <w:jc w:val="both"/>
      </w:pPr>
      <w:r>
        <w:t>Исполнитель вправе удерживать находящееся в его распоряжении имущество, до уплаты вознаграждения и возмещения, понесенных им в интересах Заказчика расходов или до предоставления Заказчиком надлежащего обеспечения исполнения своих обязательств, в том числе в части уплаты вознаграждения и возмещения понесённых расходов. В этом случае Заказчик также оплачивает расходы, связанные с удержанием имущества. За возникшую порчу груза вследствие его удержания Исполнителем в случаях, предусмотренных настоящим пунктом, ответственность несет Заказчик.</w:t>
      </w:r>
    </w:p>
    <w:p w14:paraId="738F5A68" w14:textId="77777777" w:rsidR="00761107" w:rsidRPr="00A16CE0" w:rsidRDefault="00761107" w:rsidP="00761107">
      <w:pPr>
        <w:pStyle w:val="af"/>
        <w:numPr>
          <w:ilvl w:val="2"/>
          <w:numId w:val="1"/>
        </w:numPr>
        <w:ind w:firstLine="567"/>
        <w:jc w:val="both"/>
        <w:rPr>
          <w:rFonts w:ascii="Times New Roman" w:hAnsi="Times New Roman" w:cs="Times New Roman"/>
        </w:rPr>
      </w:pPr>
      <w:r w:rsidRPr="00A16CE0">
        <w:rPr>
          <w:rFonts w:ascii="Times New Roman" w:hAnsi="Times New Roman" w:cs="Times New Roman"/>
          <w:shd w:val="clear" w:color="auto" w:fill="FFFFFF"/>
        </w:rPr>
        <w:t>Исполнитель вправе приостановить оказание услуг в случае непредоставления документов, указанных в пункте 2.3.3. настоящ</w:t>
      </w:r>
      <w:r w:rsidR="000266D0">
        <w:rPr>
          <w:rFonts w:ascii="Times New Roman" w:hAnsi="Times New Roman" w:cs="Times New Roman"/>
          <w:shd w:val="clear" w:color="auto" w:fill="FFFFFF"/>
        </w:rPr>
        <w:t xml:space="preserve">его договора, а также неоплаты </w:t>
      </w:r>
      <w:r w:rsidRPr="00A16CE0">
        <w:rPr>
          <w:rFonts w:ascii="Times New Roman" w:hAnsi="Times New Roman" w:cs="Times New Roman"/>
          <w:shd w:val="clear" w:color="auto" w:fill="FFFFFF"/>
        </w:rPr>
        <w:t xml:space="preserve">со стороны Заказчика в сроки, указанные в п. 4.2 Договора. </w:t>
      </w:r>
    </w:p>
    <w:p w14:paraId="5D8C3121" w14:textId="77777777" w:rsidR="00761107" w:rsidRPr="00761107" w:rsidRDefault="00761107" w:rsidP="003C1C62">
      <w:pPr>
        <w:pStyle w:val="af"/>
        <w:numPr>
          <w:ilvl w:val="2"/>
          <w:numId w:val="1"/>
        </w:numPr>
        <w:ind w:firstLine="580"/>
        <w:jc w:val="both"/>
        <w:rPr>
          <w:rFonts w:ascii="Times New Roman" w:hAnsi="Times New Roman" w:cs="Times New Roman"/>
        </w:rPr>
      </w:pPr>
      <w:r w:rsidRPr="00A16CE0">
        <w:rPr>
          <w:rFonts w:ascii="Times New Roman" w:hAnsi="Times New Roman" w:cs="Times New Roman"/>
          <w:shd w:val="clear" w:color="auto" w:fill="FFFFFF"/>
        </w:rPr>
        <w:t>В случае отказа в возмещении документально подтвержденных расходов со стороны Заказчика Исполнитель вправе приостановить оказание услуг, в отношении находящегося у него в распоряжении имущества Заказчика.</w:t>
      </w:r>
    </w:p>
    <w:p w14:paraId="6645A7D0" w14:textId="77777777" w:rsidR="00761107" w:rsidRPr="00A16CE0" w:rsidRDefault="00761107" w:rsidP="00761107">
      <w:pPr>
        <w:pStyle w:val="af"/>
        <w:numPr>
          <w:ilvl w:val="2"/>
          <w:numId w:val="1"/>
        </w:numPr>
        <w:ind w:firstLine="567"/>
        <w:jc w:val="both"/>
        <w:rPr>
          <w:rFonts w:ascii="Times New Roman" w:hAnsi="Times New Roman" w:cs="Times New Roman"/>
        </w:rPr>
      </w:pPr>
      <w:r w:rsidRPr="00A16CE0">
        <w:rPr>
          <w:rFonts w:ascii="Times New Roman" w:hAnsi="Times New Roman" w:cs="Times New Roman"/>
          <w:shd w:val="clear" w:color="auto" w:fill="FFFFFF"/>
        </w:rPr>
        <w:t>В случае</w:t>
      </w:r>
      <w:r w:rsidR="00E47928">
        <w:rPr>
          <w:rFonts w:ascii="Times New Roman" w:hAnsi="Times New Roman" w:cs="Times New Roman"/>
          <w:shd w:val="clear" w:color="auto" w:fill="FFFFFF"/>
        </w:rPr>
        <w:t>,</w:t>
      </w:r>
      <w:r w:rsidRPr="00A16CE0">
        <w:rPr>
          <w:rFonts w:ascii="Times New Roman" w:hAnsi="Times New Roman" w:cs="Times New Roman"/>
          <w:shd w:val="clear" w:color="auto" w:fill="FFFFFF"/>
        </w:rPr>
        <w:t xml:space="preserve"> если по истечении срока хранения, указанного в согласованной сторонами Заявке, Заказчик не исполняет своей обязанности забрать обратно контейнер, переданный на хранение, в том числе</w:t>
      </w:r>
      <w:r w:rsidR="00E47928">
        <w:rPr>
          <w:rFonts w:ascii="Times New Roman" w:hAnsi="Times New Roman" w:cs="Times New Roman"/>
          <w:shd w:val="clear" w:color="auto" w:fill="FFFFFF"/>
        </w:rPr>
        <w:t>,</w:t>
      </w:r>
      <w:r w:rsidRPr="00A16CE0">
        <w:rPr>
          <w:rFonts w:ascii="Times New Roman" w:hAnsi="Times New Roman" w:cs="Times New Roman"/>
          <w:shd w:val="clear" w:color="auto" w:fill="FFFFFF"/>
        </w:rPr>
        <w:t xml:space="preserve"> уклоняется от получения контейнера</w:t>
      </w:r>
      <w:r w:rsidR="009C6CAA" w:rsidRPr="00A16CE0">
        <w:rPr>
          <w:rFonts w:ascii="Times New Roman" w:hAnsi="Times New Roman" w:cs="Times New Roman"/>
          <w:shd w:val="clear" w:color="auto" w:fill="FFFFFF"/>
        </w:rPr>
        <w:t>,</w:t>
      </w:r>
      <w:r w:rsidRPr="00A16CE0">
        <w:rPr>
          <w:rFonts w:ascii="Times New Roman" w:hAnsi="Times New Roman" w:cs="Times New Roman"/>
          <w:shd w:val="clear" w:color="auto" w:fill="FFFFFF"/>
        </w:rPr>
        <w:t xml:space="preserve"> либо задолженность по опла</w:t>
      </w:r>
      <w:r w:rsidR="000C1C11">
        <w:rPr>
          <w:rFonts w:ascii="Times New Roman" w:hAnsi="Times New Roman" w:cs="Times New Roman"/>
          <w:shd w:val="clear" w:color="auto" w:fill="FFFFFF"/>
        </w:rPr>
        <w:t>те услуг исполнителя превышает 3</w:t>
      </w:r>
      <w:r w:rsidRPr="00A16CE0">
        <w:rPr>
          <w:rFonts w:ascii="Times New Roman" w:hAnsi="Times New Roman" w:cs="Times New Roman"/>
          <w:shd w:val="clear" w:color="auto" w:fill="FFFFFF"/>
        </w:rPr>
        <w:t xml:space="preserve">00 000 руб., Исполнитель вправе, после письменного предупреждения Заказчика самостоятельно начислить пени в размере 0,1 % за каждый день просрочки по неоплаченным счетам либо начислить пени в размере </w:t>
      </w:r>
      <w:r w:rsidR="00E47928">
        <w:rPr>
          <w:rFonts w:ascii="Times New Roman" w:hAnsi="Times New Roman" w:cs="Times New Roman"/>
          <w:shd w:val="clear" w:color="auto" w:fill="FFFFFF"/>
        </w:rPr>
        <w:t>0,1 % за каждый день простоя не</w:t>
      </w:r>
      <w:r w:rsidRPr="00A16CE0">
        <w:rPr>
          <w:rFonts w:ascii="Times New Roman" w:hAnsi="Times New Roman" w:cs="Times New Roman"/>
          <w:shd w:val="clear" w:color="auto" w:fill="FFFFFF"/>
        </w:rPr>
        <w:t xml:space="preserve">забранного контейнера. </w:t>
      </w:r>
    </w:p>
    <w:p w14:paraId="1943B4D3" w14:textId="77777777" w:rsidR="00761107" w:rsidRPr="00A16CE0" w:rsidRDefault="00761107" w:rsidP="00761107">
      <w:pPr>
        <w:pStyle w:val="af"/>
        <w:ind w:firstLine="567"/>
        <w:jc w:val="both"/>
        <w:rPr>
          <w:rFonts w:ascii="Times New Roman" w:hAnsi="Times New Roman" w:cs="Times New Roman"/>
        </w:rPr>
      </w:pPr>
      <w:r w:rsidRPr="00A16CE0">
        <w:rPr>
          <w:rFonts w:ascii="Times New Roman" w:hAnsi="Times New Roman" w:cs="Times New Roman"/>
        </w:rPr>
        <w:t>Предупреждение направляется Заказчику почтовым отправлением либо на электронную почту Заказчика, указанную в настоящем договоре.</w:t>
      </w:r>
    </w:p>
    <w:p w14:paraId="557CC975" w14:textId="77777777" w:rsidR="004D0EC0" w:rsidRDefault="00EB1DE8">
      <w:pPr>
        <w:pStyle w:val="11"/>
        <w:numPr>
          <w:ilvl w:val="2"/>
          <w:numId w:val="1"/>
        </w:numPr>
        <w:tabs>
          <w:tab w:val="left" w:pos="1424"/>
        </w:tabs>
        <w:ind w:firstLine="580"/>
        <w:jc w:val="both"/>
      </w:pPr>
      <w:r>
        <w:t>В случае</w:t>
      </w:r>
      <w:r w:rsidR="00E47928">
        <w:t>,</w:t>
      </w:r>
      <w:r>
        <w:t xml:space="preserve"> если по истечении срока хранения, указанного в согласованной сторонами Заявке, Заказчик не исполняет своей обязанности забрать обратно контейнер, переданный на хранение, в том числе уклоняется от получения контейнера</w:t>
      </w:r>
      <w:r w:rsidR="000C1C11">
        <w:t>,</w:t>
      </w:r>
      <w:r>
        <w:t xml:space="preserve"> либо задолженность по оплате услуг исполнителя превышает 300 000 руб., Исполнитель вправе, после письменного предупреждения Заказчика самостоятельно продать контейнер и находящийся в нем груз.</w:t>
      </w:r>
    </w:p>
    <w:p w14:paraId="2F49804C" w14:textId="77777777" w:rsidR="004D0EC0" w:rsidRDefault="00EB1DE8">
      <w:pPr>
        <w:pStyle w:val="11"/>
        <w:ind w:firstLine="580"/>
        <w:jc w:val="both"/>
      </w:pPr>
      <w:r>
        <w:t>Сумма, вырученная от продажи контейнера и груза, передается Заказчику за вычетом сумм, причитающихся Исполнителю за оказание услуг по настоящему договору, возмещение расходов на хранение контейнера, расходов на продажу контейнера и груза.</w:t>
      </w:r>
    </w:p>
    <w:p w14:paraId="31CBA194" w14:textId="77777777" w:rsidR="004D0EC0" w:rsidRDefault="00EB1DE8">
      <w:pPr>
        <w:pStyle w:val="11"/>
        <w:ind w:firstLine="580"/>
        <w:jc w:val="both"/>
      </w:pPr>
      <w:r>
        <w:t>Предупреждение направляется Заказчику почтовым отправлением либо на электронную почту Заказчика, указанную в настоящем договоре.</w:t>
      </w:r>
    </w:p>
    <w:p w14:paraId="6C02668E" w14:textId="77777777" w:rsidR="004D0EC0" w:rsidRDefault="00EB1DE8">
      <w:pPr>
        <w:pStyle w:val="11"/>
        <w:ind w:firstLine="580"/>
        <w:jc w:val="both"/>
      </w:pPr>
      <w:r>
        <w:t>Исполнитель приступает к продаже контейнера и груза не раньше, чем по истечении 7 (семь) календарных дней со дня получения предупреждения Заказчиком.</w:t>
      </w:r>
    </w:p>
    <w:p w14:paraId="332553D7" w14:textId="77777777" w:rsidR="004D0EC0" w:rsidRDefault="00EB1DE8">
      <w:pPr>
        <w:pStyle w:val="11"/>
        <w:numPr>
          <w:ilvl w:val="2"/>
          <w:numId w:val="1"/>
        </w:numPr>
        <w:tabs>
          <w:tab w:val="left" w:pos="1424"/>
        </w:tabs>
        <w:ind w:firstLine="580"/>
        <w:jc w:val="both"/>
      </w:pPr>
      <w:r>
        <w:t>Исполнитель вправе в одностороннем порядке вносить изменения в технологические схемы документооборота, погрузки - разгрузки транспортных средств, путем направления Заказчику информационных писем. Указанные письма направляются Заказчику не позднее, чем за 5 (пять) календарных дней до дня их введения.</w:t>
      </w:r>
    </w:p>
    <w:p w14:paraId="3A0E3B7E" w14:textId="77777777" w:rsidR="004D0EC0" w:rsidRDefault="00EB1DE8">
      <w:pPr>
        <w:pStyle w:val="11"/>
        <w:numPr>
          <w:ilvl w:val="2"/>
          <w:numId w:val="1"/>
        </w:numPr>
        <w:tabs>
          <w:tab w:val="left" w:pos="1424"/>
        </w:tabs>
        <w:ind w:firstLine="580"/>
        <w:jc w:val="both"/>
      </w:pPr>
      <w:r>
        <w:t>Исполнитель имеет право привлекать для исполнения обязанностей по настоящему договору третьих лиц, имеющих соответствующие лицензии и разрешения.</w:t>
      </w:r>
    </w:p>
    <w:p w14:paraId="4F0D2930" w14:textId="77777777" w:rsidR="004D0EC0" w:rsidRDefault="00EB1DE8">
      <w:pPr>
        <w:pStyle w:val="11"/>
        <w:numPr>
          <w:ilvl w:val="2"/>
          <w:numId w:val="1"/>
        </w:numPr>
        <w:tabs>
          <w:tab w:val="left" w:pos="1424"/>
        </w:tabs>
        <w:ind w:firstLine="580"/>
        <w:jc w:val="both"/>
      </w:pPr>
      <w:r>
        <w:t>Исполнитель вправе потребовать немедленного вывоза контейнеров Заказчика с территории Терминала Исполнителя, если те стали опасными для окружающих и/или имущества Исполнителя и/или третьих лиц, а также в случае расторжения настоящего договора.</w:t>
      </w:r>
    </w:p>
    <w:p w14:paraId="46F1FD2A" w14:textId="77777777" w:rsidR="004D0EC0" w:rsidRDefault="00EB1DE8">
      <w:pPr>
        <w:pStyle w:val="11"/>
        <w:numPr>
          <w:ilvl w:val="1"/>
          <w:numId w:val="1"/>
        </w:numPr>
        <w:tabs>
          <w:tab w:val="left" w:pos="1042"/>
        </w:tabs>
        <w:ind w:firstLine="580"/>
        <w:jc w:val="both"/>
      </w:pPr>
      <w:r>
        <w:rPr>
          <w:b/>
          <w:bCs/>
        </w:rPr>
        <w:t>Заказчик обязан:</w:t>
      </w:r>
    </w:p>
    <w:p w14:paraId="4C8A0F38" w14:textId="77777777" w:rsidR="004D0EC0" w:rsidRDefault="00EB1DE8">
      <w:pPr>
        <w:pStyle w:val="11"/>
        <w:numPr>
          <w:ilvl w:val="2"/>
          <w:numId w:val="1"/>
        </w:numPr>
        <w:tabs>
          <w:tab w:val="left" w:pos="1419"/>
        </w:tabs>
        <w:ind w:firstLine="640"/>
        <w:jc w:val="both"/>
      </w:pPr>
      <w:r>
        <w:t>Заказчик обязан в сроки, указанные в пункте 1.2. и 2.3.2. представить исполнителю Заявку и полную, точную и достоверную информацию о свойствах груза, об условиях его перевозки и иную информацию необходимую для исполнения исполнителем обязанностей, предусмотренных настоящим договором.</w:t>
      </w:r>
    </w:p>
    <w:p w14:paraId="6776C4D0" w14:textId="77777777" w:rsidR="004D0EC0" w:rsidRPr="00975D4B" w:rsidRDefault="00EB1DE8">
      <w:pPr>
        <w:pStyle w:val="11"/>
        <w:numPr>
          <w:ilvl w:val="2"/>
          <w:numId w:val="1"/>
        </w:numPr>
        <w:tabs>
          <w:tab w:val="left" w:pos="1419"/>
        </w:tabs>
        <w:ind w:firstLine="780"/>
        <w:jc w:val="both"/>
        <w:rPr>
          <w:color w:val="auto"/>
        </w:rPr>
      </w:pPr>
      <w:r>
        <w:t>Направить на согласование Исполнителю Заявку на погрузку контейнеров за 72 часа до планируемого оформления перевозочных д</w:t>
      </w:r>
      <w:r w:rsidR="000266D0">
        <w:t>окументов по электронной почте:</w:t>
      </w:r>
      <w:r w:rsidR="00975D4B">
        <w:t xml:space="preserve"> </w:t>
      </w:r>
      <w:hyperlink r:id="rId9" w:history="1">
        <w:r w:rsidR="000266D0" w:rsidRPr="00975D4B">
          <w:rPr>
            <w:rStyle w:val="aa"/>
            <w:color w:val="auto"/>
            <w:u w:val="none"/>
            <w:lang w:val="en-US" w:eastAsia="en-US" w:bidi="en-US"/>
          </w:rPr>
          <w:t>terminalps</w:t>
        </w:r>
        <w:r w:rsidR="000266D0" w:rsidRPr="00975D4B">
          <w:rPr>
            <w:rStyle w:val="aa"/>
            <w:color w:val="auto"/>
            <w:u w:val="none"/>
            <w:lang w:eastAsia="en-US" w:bidi="en-US"/>
          </w:rPr>
          <w:t>@</w:t>
        </w:r>
        <w:r w:rsidR="000266D0" w:rsidRPr="00975D4B">
          <w:rPr>
            <w:rStyle w:val="aa"/>
            <w:color w:val="auto"/>
            <w:u w:val="none"/>
            <w:lang w:val="en-US" w:eastAsia="en-US" w:bidi="en-US"/>
          </w:rPr>
          <w:t>otk</w:t>
        </w:r>
        <w:r w:rsidR="000266D0" w:rsidRPr="00975D4B">
          <w:rPr>
            <w:rStyle w:val="aa"/>
            <w:color w:val="auto"/>
            <w:u w:val="none"/>
            <w:lang w:eastAsia="en-US" w:bidi="en-US"/>
          </w:rPr>
          <w:t>.</w:t>
        </w:r>
        <w:r w:rsidR="000266D0" w:rsidRPr="00975D4B">
          <w:rPr>
            <w:rStyle w:val="aa"/>
            <w:color w:val="auto"/>
            <w:u w:val="none"/>
            <w:lang w:val="en-US" w:eastAsia="en-US" w:bidi="en-US"/>
          </w:rPr>
          <w:t>ag</w:t>
        </w:r>
      </w:hyperlink>
      <w:r w:rsidRPr="00975D4B">
        <w:rPr>
          <w:color w:val="auto"/>
          <w:lang w:eastAsia="en-US" w:bidi="en-US"/>
        </w:rPr>
        <w:t>.</w:t>
      </w:r>
    </w:p>
    <w:p w14:paraId="526947DD" w14:textId="77777777" w:rsidR="004D0EC0" w:rsidRDefault="00EB1DE8">
      <w:pPr>
        <w:pStyle w:val="11"/>
        <w:numPr>
          <w:ilvl w:val="2"/>
          <w:numId w:val="1"/>
        </w:numPr>
        <w:tabs>
          <w:tab w:val="left" w:pos="1419"/>
        </w:tabs>
        <w:ind w:firstLine="780"/>
        <w:jc w:val="both"/>
      </w:pPr>
      <w:r>
        <w:t xml:space="preserve">Направлять Исполнителю контейнер для его приемки, хранения, выдачи с транспортными документами и документами на груз, находящийся в контейнере, оформленными в соответствии с действующим законодательством. Обеспечить получение контейнера на терминале, при этом обеспечить присутствие своего представителя для проверки целостности выдаваемого контейнера, а также составления </w:t>
      </w:r>
      <w:r>
        <w:lastRenderedPageBreak/>
        <w:t>акта приёма-передачи контейнера и документов, предусмотренных действующим законодательством, в случае обнаружения повреждения транспортного средства, контейнера, груза, находящегося в контейнере, его недостачи, утраты, порчи.</w:t>
      </w:r>
    </w:p>
    <w:p w14:paraId="2BF6BD22" w14:textId="77777777" w:rsidR="004D0EC0" w:rsidRDefault="00EB1DE8">
      <w:pPr>
        <w:pStyle w:val="11"/>
        <w:numPr>
          <w:ilvl w:val="2"/>
          <w:numId w:val="1"/>
        </w:numPr>
        <w:tabs>
          <w:tab w:val="left" w:pos="1419"/>
        </w:tabs>
        <w:ind w:firstLine="780"/>
        <w:jc w:val="both"/>
      </w:pPr>
      <w:r>
        <w:t>Контейнеры с грузом Заказчика, передаваемые Исполнителю, должны быть закрыты и опломбированы. Снятие пломб и их установка на контейнер производится Заказчиком. Неопломбированные груженые контейнеры и контейнеры, имеющие доступ к содержимому, исполнителем не принимаются.</w:t>
      </w:r>
    </w:p>
    <w:p w14:paraId="33C27EA5" w14:textId="77777777" w:rsidR="009C6CAA" w:rsidRDefault="00EB1DE8" w:rsidP="009C6CAA">
      <w:pPr>
        <w:pStyle w:val="11"/>
        <w:numPr>
          <w:ilvl w:val="2"/>
          <w:numId w:val="1"/>
        </w:numPr>
        <w:tabs>
          <w:tab w:val="left" w:pos="1419"/>
        </w:tabs>
        <w:ind w:firstLine="567"/>
        <w:jc w:val="both"/>
      </w:pPr>
      <w:r>
        <w:t xml:space="preserve">Предоставить подписанный акт приема-передачи контейнера (Приложение № </w:t>
      </w:r>
      <w:r w:rsidR="003C1C62">
        <w:t>5</w:t>
      </w:r>
      <w:r>
        <w:t>) в момент получения груза и выгрузке его заказчику либо третьим лицам в момент оказания соответствующей услуги.</w:t>
      </w:r>
    </w:p>
    <w:p w14:paraId="478149BF" w14:textId="77777777" w:rsidR="004D0EC0" w:rsidRPr="003366A0" w:rsidRDefault="009C6CAA" w:rsidP="009C6CAA">
      <w:pPr>
        <w:pStyle w:val="11"/>
        <w:numPr>
          <w:ilvl w:val="2"/>
          <w:numId w:val="1"/>
        </w:numPr>
        <w:tabs>
          <w:tab w:val="left" w:pos="1419"/>
        </w:tabs>
        <w:ind w:firstLine="780"/>
        <w:jc w:val="both"/>
      </w:pPr>
      <w:r w:rsidRPr="003366A0">
        <w:rPr>
          <w:shd w:val="clear" w:color="auto" w:fill="FFFFFF"/>
        </w:rPr>
        <w:t xml:space="preserve">Подписывать УПД от исполнителя в течение 5 (пяти) рабочих дней с момента </w:t>
      </w:r>
      <w:r w:rsidR="003366A0" w:rsidRPr="003366A0">
        <w:rPr>
          <w:shd w:val="clear" w:color="auto" w:fill="FFFFFF"/>
        </w:rPr>
        <w:t xml:space="preserve">его </w:t>
      </w:r>
      <w:r w:rsidRPr="003366A0">
        <w:rPr>
          <w:shd w:val="clear" w:color="auto" w:fill="FFFFFF"/>
        </w:rPr>
        <w:t>получения либо предоставить мотивированный отказ от подписи.</w:t>
      </w:r>
    </w:p>
    <w:p w14:paraId="45F6FB01" w14:textId="77777777" w:rsidR="004D0EC0" w:rsidRDefault="00EB1DE8">
      <w:pPr>
        <w:pStyle w:val="11"/>
        <w:numPr>
          <w:ilvl w:val="2"/>
          <w:numId w:val="1"/>
        </w:numPr>
        <w:tabs>
          <w:tab w:val="left" w:pos="1419"/>
        </w:tabs>
        <w:ind w:firstLine="780"/>
        <w:jc w:val="both"/>
      </w:pPr>
      <w:r>
        <w:t>Своевременно, в установленные договором сроки</w:t>
      </w:r>
      <w:r w:rsidR="00E47928">
        <w:t>,</w:t>
      </w:r>
      <w:r>
        <w:t xml:space="preserve"> оплачивать услуги по выставленным счетам Исполнителя.</w:t>
      </w:r>
    </w:p>
    <w:p w14:paraId="2F082E4E" w14:textId="77777777" w:rsidR="004D0EC0" w:rsidRDefault="00EB1DE8">
      <w:pPr>
        <w:pStyle w:val="11"/>
        <w:numPr>
          <w:ilvl w:val="2"/>
          <w:numId w:val="1"/>
        </w:numPr>
        <w:tabs>
          <w:tab w:val="left" w:pos="1419"/>
        </w:tabs>
        <w:ind w:firstLine="780"/>
        <w:jc w:val="both"/>
      </w:pPr>
      <w:r>
        <w:t>Представить Исполнителю надлежащим образом оформленные копии документов, на основании которых контейнеры находятся у Заказчика.</w:t>
      </w:r>
    </w:p>
    <w:p w14:paraId="67E5311D" w14:textId="77777777" w:rsidR="004D0EC0" w:rsidRDefault="00EB1DE8">
      <w:pPr>
        <w:pStyle w:val="11"/>
        <w:numPr>
          <w:ilvl w:val="2"/>
          <w:numId w:val="1"/>
        </w:numPr>
        <w:tabs>
          <w:tab w:val="left" w:pos="1419"/>
        </w:tabs>
        <w:ind w:firstLine="780"/>
        <w:jc w:val="both"/>
      </w:pPr>
      <w:r>
        <w:t>По истечении срока хранения, указанного в с</w:t>
      </w:r>
      <w:r w:rsidR="00E47928">
        <w:t>огласованной сторонами заявке, З</w:t>
      </w:r>
      <w:r>
        <w:t>аказчик либо уполномоченный Заказчиком грузополучатель обязан немедленно забрать п</w:t>
      </w:r>
      <w:r w:rsidR="00312650">
        <w:t>ереданный на хранение контейнер, если Сторонами не было согласовано иное в письменном виде.</w:t>
      </w:r>
    </w:p>
    <w:p w14:paraId="5E9A0A03" w14:textId="77777777" w:rsidR="004D0EC0" w:rsidRDefault="00E47928">
      <w:pPr>
        <w:pStyle w:val="13"/>
        <w:keepNext/>
        <w:keepLines/>
        <w:numPr>
          <w:ilvl w:val="1"/>
          <w:numId w:val="1"/>
        </w:numPr>
        <w:tabs>
          <w:tab w:val="left" w:pos="1082"/>
        </w:tabs>
        <w:ind w:firstLine="620"/>
        <w:jc w:val="both"/>
      </w:pPr>
      <w:bookmarkStart w:id="3" w:name="bookmark6"/>
      <w:r>
        <w:t>Заказчик в</w:t>
      </w:r>
      <w:r w:rsidR="00EB1DE8">
        <w:t>праве:</w:t>
      </w:r>
      <w:bookmarkEnd w:id="3"/>
    </w:p>
    <w:p w14:paraId="567F052E" w14:textId="77777777" w:rsidR="004D0EC0" w:rsidRDefault="00EB1DE8">
      <w:pPr>
        <w:pStyle w:val="11"/>
        <w:numPr>
          <w:ilvl w:val="2"/>
          <w:numId w:val="1"/>
        </w:numPr>
        <w:tabs>
          <w:tab w:val="left" w:pos="1419"/>
        </w:tabs>
        <w:ind w:firstLine="780"/>
        <w:jc w:val="both"/>
      </w:pPr>
      <w:r>
        <w:t>Осуществлять контроль за наличием и техническим состоянием переданных в рамках настоящего договора контейнеров.</w:t>
      </w:r>
    </w:p>
    <w:p w14:paraId="61F6ABB9" w14:textId="77777777" w:rsidR="004D0EC0" w:rsidRDefault="00EB1DE8">
      <w:pPr>
        <w:pStyle w:val="11"/>
        <w:numPr>
          <w:ilvl w:val="2"/>
          <w:numId w:val="1"/>
        </w:numPr>
        <w:tabs>
          <w:tab w:val="left" w:pos="1419"/>
        </w:tabs>
        <w:spacing w:after="240"/>
        <w:ind w:firstLine="780"/>
        <w:jc w:val="both"/>
      </w:pPr>
      <w:r>
        <w:t>Приостановить оплату оказанных услуг в случае неисполнения Исполнителем обязанности по возмещению причиненных Заказчику убытков в соответствии с п.5.2 настоящего договора до полного возмещения причиненных убытков. При этом общая сумма приостановленной оплаты не может превышать размера согласованной компенсации.</w:t>
      </w:r>
    </w:p>
    <w:p w14:paraId="4F26B544" w14:textId="77777777" w:rsidR="004D0EC0" w:rsidRDefault="00EB1DE8">
      <w:pPr>
        <w:pStyle w:val="13"/>
        <w:keepNext/>
        <w:keepLines/>
        <w:numPr>
          <w:ilvl w:val="0"/>
          <w:numId w:val="1"/>
        </w:numPr>
        <w:tabs>
          <w:tab w:val="left" w:pos="294"/>
        </w:tabs>
      </w:pPr>
      <w:bookmarkStart w:id="4" w:name="bookmark8"/>
      <w:r>
        <w:t>ПОРЯДОК ПРИЕМА ПЕРЕДАЧИ КОНТЕЙНЕРОВ</w:t>
      </w:r>
      <w:bookmarkEnd w:id="4"/>
    </w:p>
    <w:p w14:paraId="1B04E279" w14:textId="77777777" w:rsidR="004D0EC0" w:rsidRDefault="00EB1DE8">
      <w:pPr>
        <w:pStyle w:val="11"/>
        <w:numPr>
          <w:ilvl w:val="1"/>
          <w:numId w:val="1"/>
        </w:numPr>
        <w:tabs>
          <w:tab w:val="left" w:pos="1419"/>
        </w:tabs>
        <w:ind w:firstLine="780"/>
        <w:jc w:val="both"/>
      </w:pPr>
      <w:r>
        <w:t>Рабочее время терминала (в том числе выполнение погрузочно-разгрузочных работ) устанавливается ежедневно с 8:00 до 20:00 (время Красноярское), возможна сверхурочная работа по согласованию.</w:t>
      </w:r>
    </w:p>
    <w:p w14:paraId="2570FD99" w14:textId="77777777" w:rsidR="004D0EC0" w:rsidRDefault="00EB1DE8">
      <w:pPr>
        <w:pStyle w:val="11"/>
        <w:numPr>
          <w:ilvl w:val="1"/>
          <w:numId w:val="1"/>
        </w:numPr>
        <w:tabs>
          <w:tab w:val="left" w:pos="1419"/>
        </w:tabs>
        <w:ind w:firstLine="780"/>
        <w:jc w:val="both"/>
      </w:pPr>
      <w:r>
        <w:t>Согласование подачи контейнера под выгрузку силами Исполнителя осуществляется до 16:00 в день выгрузки контейнера, время на согласование не более 2х часов с момента получения заявки. Траты за простой автотранспорта Заказчика, связанный с технологической загруженностью контейнерного терминала возлагаются на Заказчика.</w:t>
      </w:r>
    </w:p>
    <w:p w14:paraId="7ABD8E8D" w14:textId="77777777" w:rsidR="004D0EC0" w:rsidRDefault="00EB1DE8">
      <w:pPr>
        <w:pStyle w:val="11"/>
        <w:numPr>
          <w:ilvl w:val="1"/>
          <w:numId w:val="1"/>
        </w:numPr>
        <w:tabs>
          <w:tab w:val="left" w:pos="1419"/>
        </w:tabs>
        <w:ind w:firstLine="780"/>
        <w:jc w:val="both"/>
      </w:pPr>
      <w:r>
        <w:t>Проезд/выезд на/с территории терминала автотранспорта Заказчика осуществляется по пропускам. Пропуск на проезд/выезд автотранспорта оформляется Исполнителем, по предоставлении Заказчиком или третьим лицом, уполномоченным на основании доверенности от Заказчика, письменно до 20:00 дня предшествующего дню ввоза/вывоза контейнера, следующей информации:</w:t>
      </w:r>
    </w:p>
    <w:p w14:paraId="5512AB5C" w14:textId="77777777" w:rsidR="004D0EC0" w:rsidRDefault="00975D4B">
      <w:pPr>
        <w:pStyle w:val="11"/>
        <w:numPr>
          <w:ilvl w:val="0"/>
          <w:numId w:val="3"/>
        </w:numPr>
        <w:tabs>
          <w:tab w:val="left" w:pos="918"/>
        </w:tabs>
        <w:ind w:firstLine="620"/>
        <w:jc w:val="both"/>
      </w:pPr>
      <w:r>
        <w:t>н</w:t>
      </w:r>
      <w:r w:rsidR="00EB1DE8">
        <w:t>омер контейнера;</w:t>
      </w:r>
    </w:p>
    <w:p w14:paraId="4844D73E" w14:textId="77777777" w:rsidR="004D0EC0" w:rsidRDefault="00975D4B">
      <w:pPr>
        <w:pStyle w:val="11"/>
        <w:numPr>
          <w:ilvl w:val="0"/>
          <w:numId w:val="3"/>
        </w:numPr>
        <w:tabs>
          <w:tab w:val="left" w:pos="933"/>
        </w:tabs>
        <w:ind w:firstLine="620"/>
        <w:jc w:val="both"/>
      </w:pPr>
      <w:r>
        <w:t>м</w:t>
      </w:r>
      <w:r w:rsidR="00EB1DE8">
        <w:t>арка, гос. номер автотранспорта;</w:t>
      </w:r>
    </w:p>
    <w:p w14:paraId="140231CE" w14:textId="77777777" w:rsidR="004D0EC0" w:rsidRDefault="00EB1DE8">
      <w:pPr>
        <w:pStyle w:val="11"/>
        <w:numPr>
          <w:ilvl w:val="0"/>
          <w:numId w:val="3"/>
        </w:numPr>
        <w:tabs>
          <w:tab w:val="left" w:pos="923"/>
        </w:tabs>
        <w:ind w:firstLine="620"/>
        <w:jc w:val="both"/>
      </w:pPr>
      <w:r>
        <w:t>Ф.И.О. водителя-экспедитора.</w:t>
      </w:r>
    </w:p>
    <w:p w14:paraId="333D5BDE" w14:textId="77777777" w:rsidR="004D0EC0" w:rsidRDefault="00EB1DE8">
      <w:pPr>
        <w:pStyle w:val="11"/>
        <w:numPr>
          <w:ilvl w:val="1"/>
          <w:numId w:val="1"/>
        </w:numPr>
        <w:tabs>
          <w:tab w:val="left" w:pos="1419"/>
        </w:tabs>
        <w:ind w:firstLine="640"/>
        <w:jc w:val="both"/>
      </w:pPr>
      <w:r>
        <w:t>Проход/выход на/с территории терминала представителей Заказчика и их доступ к хранящимся контейнерам осуществляется по пропускам. Пропуск на проход/выход оформляется Исполнителем, по предоставлении Заказчиком или третьим лицом, уполномоченным на основании доверенности от Заказчика, письменно до 20:00 дня предшествующего дню прохода/выхода, следующей информации:</w:t>
      </w:r>
    </w:p>
    <w:p w14:paraId="53FA17AF" w14:textId="77777777" w:rsidR="00975D4B" w:rsidRDefault="00975D4B" w:rsidP="00975D4B">
      <w:pPr>
        <w:pStyle w:val="11"/>
        <w:numPr>
          <w:ilvl w:val="0"/>
          <w:numId w:val="4"/>
        </w:numPr>
        <w:tabs>
          <w:tab w:val="left" w:pos="943"/>
        </w:tabs>
        <w:ind w:firstLine="560"/>
        <w:jc w:val="both"/>
      </w:pPr>
      <w:r>
        <w:t>Ф.И.О. представителя;</w:t>
      </w:r>
    </w:p>
    <w:p w14:paraId="3C6B6BB7" w14:textId="77777777" w:rsidR="00975D4B" w:rsidRDefault="003C1C62" w:rsidP="00975D4B">
      <w:pPr>
        <w:pStyle w:val="11"/>
        <w:numPr>
          <w:ilvl w:val="0"/>
          <w:numId w:val="4"/>
        </w:numPr>
        <w:tabs>
          <w:tab w:val="left" w:pos="943"/>
        </w:tabs>
        <w:ind w:firstLine="560"/>
        <w:jc w:val="both"/>
      </w:pPr>
      <w:r>
        <w:t>п</w:t>
      </w:r>
      <w:r w:rsidR="00975D4B">
        <w:t>аспортные данные представителя;</w:t>
      </w:r>
    </w:p>
    <w:p w14:paraId="00102ED7" w14:textId="77777777" w:rsidR="003C1C62" w:rsidRDefault="003C1C62" w:rsidP="00975D4B">
      <w:pPr>
        <w:pStyle w:val="11"/>
        <w:numPr>
          <w:ilvl w:val="0"/>
          <w:numId w:val="4"/>
        </w:numPr>
        <w:tabs>
          <w:tab w:val="left" w:pos="943"/>
        </w:tabs>
        <w:ind w:firstLine="560"/>
        <w:jc w:val="both"/>
      </w:pPr>
      <w:r>
        <w:t>данные доверенности (в случае, если проход/выход осуществляет представитель по доверенности)</w:t>
      </w:r>
      <w:r w:rsidR="00975D4B">
        <w:t>.</w:t>
      </w:r>
      <w:r>
        <w:t xml:space="preserve"> </w:t>
      </w:r>
    </w:p>
    <w:p w14:paraId="07E19C0A" w14:textId="77777777" w:rsidR="004D0EC0" w:rsidRDefault="00EB1DE8">
      <w:pPr>
        <w:pStyle w:val="11"/>
        <w:numPr>
          <w:ilvl w:val="1"/>
          <w:numId w:val="1"/>
        </w:numPr>
        <w:tabs>
          <w:tab w:val="left" w:pos="1426"/>
        </w:tabs>
        <w:ind w:firstLine="560"/>
        <w:jc w:val="both"/>
      </w:pPr>
      <w:r>
        <w:t>Оказание услуг в выходные и праздничные дни производится по согласованию сторон. Согласование выдачи/подачи контейнера под разгрузку силами Исполнителя осуществляется до 20:00 пятницы.</w:t>
      </w:r>
    </w:p>
    <w:p w14:paraId="752BEC5F" w14:textId="77777777" w:rsidR="004D0EC0" w:rsidRDefault="00EB1DE8">
      <w:pPr>
        <w:pStyle w:val="11"/>
        <w:numPr>
          <w:ilvl w:val="1"/>
          <w:numId w:val="1"/>
        </w:numPr>
        <w:tabs>
          <w:tab w:val="left" w:pos="1426"/>
        </w:tabs>
        <w:ind w:firstLine="560"/>
        <w:jc w:val="both"/>
      </w:pPr>
      <w:r>
        <w:t>Передача контейнеров и документов осуществляется под роспись уполномоченных лиц, по предъявлении документа, удостоверяющего личность по акту приема-передачи контейнера.</w:t>
      </w:r>
    </w:p>
    <w:p w14:paraId="3117DD9C" w14:textId="77777777" w:rsidR="004D0EC0" w:rsidRDefault="00EB1DE8">
      <w:pPr>
        <w:pStyle w:val="11"/>
        <w:ind w:firstLine="560"/>
        <w:jc w:val="both"/>
      </w:pPr>
      <w:r>
        <w:t>Приём контейнеров осуществляется с соблюдением принципа разумной заботливости. Заказчик понимает, что визуальный осмотр контейнера персоналом Исполнителя не является инженерным освидетельствованием и не может выявить неявные следы проникновения в контейнер, а также мелкие повреждения в труднодоступных для осмотра местах (крыша, основание, верхние продольные и поперечные балки, верхние угловые фитинги).</w:t>
      </w:r>
    </w:p>
    <w:p w14:paraId="7B9D7D10" w14:textId="77777777" w:rsidR="004D0EC0" w:rsidRDefault="00E6520E">
      <w:pPr>
        <w:pStyle w:val="11"/>
        <w:ind w:firstLine="560"/>
        <w:jc w:val="both"/>
      </w:pPr>
      <w:r>
        <w:t>При приёмке груже</w:t>
      </w:r>
      <w:r w:rsidR="00EB1DE8">
        <w:t xml:space="preserve">ного контейнера сотрудник Исполнителя производит осмотр боковых и фронтальных стенок, дверей, запорных устройств, пломб, нижних фитингов, нижних продольных балок и </w:t>
      </w:r>
      <w:r w:rsidR="00EB1DE8">
        <w:lastRenderedPageBreak/>
        <w:t>угловых стоек контейнера (в пределах видимости, осмотр несущих балок пола не производится), проверяется сохранность внешней маркировки контейнера (индекс и номер). Осмотр крыши и основания производится с учетом технической возможности терминала исполнителя.</w:t>
      </w:r>
    </w:p>
    <w:p w14:paraId="63D3D562" w14:textId="77777777" w:rsidR="00E6520E" w:rsidRDefault="00EB1DE8">
      <w:pPr>
        <w:pStyle w:val="11"/>
        <w:ind w:firstLine="560"/>
        <w:jc w:val="both"/>
      </w:pPr>
      <w:r>
        <w:t>При приёмке порожнего контейнера сотрудник Исполнителя производит осмотр боковых и фронтальных стенок, дверей, запорных устройств, пломб, нижних фитингов, нижних продольных балок и угловых стоек контейнера (в пределах видимости, осмотр несущих балок пола не производится), проверяется сохранность внешней маркировки контейнера (индекс и номер). Осмотр крыши и основания производится с учетом технической возможности Терминала Исполнителя.</w:t>
      </w:r>
    </w:p>
    <w:p w14:paraId="50ADF322" w14:textId="77777777" w:rsidR="004D0EC0" w:rsidRDefault="00EB1DE8">
      <w:pPr>
        <w:pStyle w:val="11"/>
        <w:ind w:firstLine="560"/>
        <w:jc w:val="both"/>
      </w:pPr>
      <w:r>
        <w:t>Заказчик понимает, что в тёмное время суток обнаружение сквозной коррозии и дыр малого диаметра (до 1 см), вмятин до (20 мм), и деформаций (до 25 мм) затруднительно.</w:t>
      </w:r>
    </w:p>
    <w:p w14:paraId="3C5533B9" w14:textId="77777777" w:rsidR="004D0EC0" w:rsidRDefault="00EB1DE8">
      <w:pPr>
        <w:pStyle w:val="11"/>
        <w:ind w:firstLine="560"/>
        <w:jc w:val="both"/>
      </w:pPr>
      <w:r>
        <w:t>При наличии повреждений контейнера делается отметка в Акте приема-передачи контейнера. Исполнитель осуществляет хранение контейнеров и производство операций с контейнерами на открытой складской территории без соблюдения температурного режима и дополнительного укрытия контейнеров от атмосферных осадков.</w:t>
      </w:r>
    </w:p>
    <w:p w14:paraId="2BAE07EA" w14:textId="77777777" w:rsidR="004D0EC0" w:rsidRDefault="00EB1DE8">
      <w:pPr>
        <w:pStyle w:val="11"/>
        <w:numPr>
          <w:ilvl w:val="1"/>
          <w:numId w:val="1"/>
        </w:numPr>
        <w:tabs>
          <w:tab w:val="left" w:pos="1426"/>
        </w:tabs>
        <w:ind w:firstLine="440"/>
        <w:jc w:val="both"/>
      </w:pPr>
      <w:r>
        <w:t>Исполнитель вправе производить навешивание дополнительных пломбировочных устройств на контейнеры, в целях обеспечения сохранности грузов. Заказчик обязуется принимать участие в составлении документов о навешивании/снятии дополнительных пломб.</w:t>
      </w:r>
    </w:p>
    <w:p w14:paraId="4E726F54" w14:textId="77777777" w:rsidR="004D0EC0" w:rsidRDefault="00EB1DE8">
      <w:pPr>
        <w:pStyle w:val="11"/>
        <w:numPr>
          <w:ilvl w:val="1"/>
          <w:numId w:val="1"/>
        </w:numPr>
        <w:tabs>
          <w:tab w:val="left" w:pos="1426"/>
        </w:tabs>
        <w:ind w:firstLine="440"/>
        <w:jc w:val="both"/>
      </w:pPr>
      <w:r>
        <w:t>Исполнитель вправе использовать средства фиксации (фотографирование, видеосъемку) при оказании услуг и выполнении работ.</w:t>
      </w:r>
    </w:p>
    <w:p w14:paraId="1725C2C2" w14:textId="77777777" w:rsidR="004D0EC0" w:rsidRDefault="00EB1DE8">
      <w:pPr>
        <w:pStyle w:val="11"/>
        <w:numPr>
          <w:ilvl w:val="1"/>
          <w:numId w:val="1"/>
        </w:numPr>
        <w:tabs>
          <w:tab w:val="left" w:pos="1426"/>
        </w:tabs>
        <w:ind w:firstLine="440"/>
        <w:jc w:val="both"/>
      </w:pPr>
      <w:r>
        <w:t>При выявлении фактов несоответствия обрабатываемых на терминале контейнеров Заказчика по количеству или качеству с сопроводительной документацией на грузы, работы по приемке контейнеров останавливаются, составляется Акт об отказе в обработке контейнера с указанием причин отказа. Все дополнительные расходы в данной ситуации компенсируются Заказчиком.</w:t>
      </w:r>
    </w:p>
    <w:p w14:paraId="1EAD4CC4" w14:textId="77777777" w:rsidR="004D0EC0" w:rsidRDefault="00EB1DE8">
      <w:pPr>
        <w:pStyle w:val="11"/>
        <w:numPr>
          <w:ilvl w:val="1"/>
          <w:numId w:val="1"/>
        </w:numPr>
        <w:tabs>
          <w:tab w:val="left" w:pos="1426"/>
        </w:tabs>
        <w:ind w:firstLine="440"/>
        <w:jc w:val="both"/>
      </w:pPr>
      <w:r>
        <w:t>В случае задержки выдач</w:t>
      </w:r>
      <w:r w:rsidR="00E6520E">
        <w:t>и</w:t>
      </w:r>
      <w:r>
        <w:t xml:space="preserve"> контейнера по указанию органов государственного контроля (надзора) Заказчик оплачивает весь срок нахождения контейнера (груженого или порожнего) на территории Терминала до момента его возврата или передачи государственным органам контроля (надзора) по ставкам, предусмотренным в Приложении № </w:t>
      </w:r>
      <w:r w:rsidR="00E6520E">
        <w:t>3</w:t>
      </w:r>
      <w:r>
        <w:t>. Оплата стоимости хранения производится в момент выдачи.</w:t>
      </w:r>
    </w:p>
    <w:p w14:paraId="7966CF32" w14:textId="77777777" w:rsidR="004D0EC0" w:rsidRDefault="00EB1DE8">
      <w:pPr>
        <w:pStyle w:val="11"/>
        <w:numPr>
          <w:ilvl w:val="1"/>
          <w:numId w:val="1"/>
        </w:numPr>
        <w:tabs>
          <w:tab w:val="left" w:pos="1426"/>
        </w:tabs>
        <w:ind w:firstLine="440"/>
        <w:jc w:val="both"/>
      </w:pPr>
      <w:r>
        <w:t>Исполнитель не вправе без согласия Заказчика передавать товар на хранение третьему лицу за исключением случаев, когда он вынужден это сделать в связи с возникшими непредвиденными обстоятельствами в интересах Заказчика</w:t>
      </w:r>
      <w:r w:rsidR="00941D20">
        <w:t>,</w:t>
      </w:r>
      <w:r>
        <w:t xml:space="preserve"> и лишен возможности получить его согласие. В случае передачи контейнера на хранение третьим лицам Исполнитель обязан незамедлительно уведомить Заказчика о данном обстоятельстве.</w:t>
      </w:r>
    </w:p>
    <w:p w14:paraId="7827A2C1" w14:textId="77777777" w:rsidR="004D0EC0" w:rsidRDefault="00EB1DE8">
      <w:pPr>
        <w:pStyle w:val="11"/>
        <w:numPr>
          <w:ilvl w:val="1"/>
          <w:numId w:val="1"/>
        </w:numPr>
        <w:tabs>
          <w:tab w:val="left" w:pos="1426"/>
        </w:tabs>
        <w:ind w:firstLine="440"/>
        <w:jc w:val="both"/>
      </w:pPr>
      <w:r>
        <w:t>Исполнитель собственными силами, но за счет Заказчика обеспечивает выполнение погрузочно-разгрузочны</w:t>
      </w:r>
      <w:r w:rsidR="00E6520E">
        <w:t>х</w:t>
      </w:r>
      <w:r>
        <w:t xml:space="preserve"> работ при приемке Контейнера и при его возврате.</w:t>
      </w:r>
    </w:p>
    <w:p w14:paraId="239BAE0A" w14:textId="77777777" w:rsidR="004D0EC0" w:rsidRDefault="00EB1DE8">
      <w:pPr>
        <w:pStyle w:val="11"/>
        <w:numPr>
          <w:ilvl w:val="1"/>
          <w:numId w:val="1"/>
        </w:numPr>
        <w:tabs>
          <w:tab w:val="left" w:pos="1426"/>
        </w:tabs>
        <w:ind w:firstLine="440"/>
        <w:jc w:val="both"/>
      </w:pPr>
      <w:r>
        <w:t>Исполнитель собственными силами, но за счет Заказчика, при необходимости освобождения фронта выгрузки обеспечивает перемещение Контейнера от места выгрузки в зону хранения.</w:t>
      </w:r>
    </w:p>
    <w:p w14:paraId="26708D13" w14:textId="77777777" w:rsidR="004D0EC0" w:rsidRDefault="00EB1DE8">
      <w:pPr>
        <w:pStyle w:val="11"/>
        <w:numPr>
          <w:ilvl w:val="1"/>
          <w:numId w:val="1"/>
        </w:numPr>
        <w:tabs>
          <w:tab w:val="left" w:pos="1426"/>
        </w:tabs>
        <w:ind w:firstLine="440"/>
        <w:jc w:val="both"/>
      </w:pPr>
      <w:r>
        <w:t>Исполнитель на основании заявки Заказчика предоставляет Заказчику возможность доступа в сопровождении работника Исполнителя на территорию склада для осмотра состояния хранимого Контейнера.</w:t>
      </w:r>
    </w:p>
    <w:p w14:paraId="46E0EAC4" w14:textId="77777777" w:rsidR="004D0EC0" w:rsidRDefault="00EB1DE8">
      <w:pPr>
        <w:pStyle w:val="11"/>
        <w:numPr>
          <w:ilvl w:val="1"/>
          <w:numId w:val="1"/>
        </w:numPr>
        <w:tabs>
          <w:tab w:val="left" w:pos="1426"/>
        </w:tabs>
        <w:ind w:firstLine="440"/>
        <w:jc w:val="both"/>
      </w:pPr>
      <w:r>
        <w:t>Исполнитель не отвечает за утрату или повреждение Контейнера, принятого на хранение, если недостача или повреждение произошли вследствие непреодолимой силы или до момента передачи Контейнера на хранение, или из-за свойства хранимого в Контейнере товара, о которых Заказчик не уведомил Исполнителя, передавая Контейнер на хранение или в результате умысла или грубой неосторожности Заказчика.</w:t>
      </w:r>
    </w:p>
    <w:p w14:paraId="3D9B4B61" w14:textId="77777777" w:rsidR="004D0EC0" w:rsidRDefault="00EB1DE8">
      <w:pPr>
        <w:pStyle w:val="11"/>
        <w:numPr>
          <w:ilvl w:val="1"/>
          <w:numId w:val="1"/>
        </w:numPr>
        <w:tabs>
          <w:tab w:val="left" w:pos="1426"/>
        </w:tabs>
        <w:ind w:firstLine="580"/>
        <w:jc w:val="both"/>
      </w:pPr>
      <w:r>
        <w:t>За утрату, повреждение принятого на хранение Контейнера после того, как наступила обязанность Заказчика взять этот товар обратно, Исполнитель отвечает лишь при наличии с его стороны умысла или неосторожности.</w:t>
      </w:r>
    </w:p>
    <w:p w14:paraId="09A78A7B" w14:textId="77777777" w:rsidR="004D0EC0" w:rsidRDefault="00EB1DE8">
      <w:pPr>
        <w:pStyle w:val="11"/>
        <w:numPr>
          <w:ilvl w:val="1"/>
          <w:numId w:val="1"/>
        </w:numPr>
        <w:tabs>
          <w:tab w:val="left" w:pos="1426"/>
        </w:tabs>
        <w:spacing w:after="240"/>
        <w:ind w:firstLine="580"/>
        <w:jc w:val="both"/>
      </w:pPr>
      <w:r>
        <w:t>Обязанность контролировать допустимость массы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в соответствии с законодательством Российской Федерации, при оказании услуг Исполнителем по погрузке-выгрузке груза в транспортное средство, лежит на Заказчике.</w:t>
      </w:r>
    </w:p>
    <w:p w14:paraId="7B7833AC" w14:textId="77777777" w:rsidR="004D0EC0" w:rsidRDefault="00EB1DE8">
      <w:pPr>
        <w:pStyle w:val="13"/>
        <w:keepNext/>
        <w:keepLines/>
        <w:numPr>
          <w:ilvl w:val="0"/>
          <w:numId w:val="1"/>
        </w:numPr>
        <w:tabs>
          <w:tab w:val="left" w:pos="294"/>
        </w:tabs>
      </w:pPr>
      <w:bookmarkStart w:id="5" w:name="bookmark10"/>
      <w:r>
        <w:t>ЦЕНА И ПОРЯДОК РАСЧЕТОВ</w:t>
      </w:r>
      <w:bookmarkEnd w:id="5"/>
    </w:p>
    <w:p w14:paraId="4D634705" w14:textId="77777777" w:rsidR="009C6CAA" w:rsidRPr="009C6CAA" w:rsidRDefault="00EB1DE8" w:rsidP="009C6CAA">
      <w:pPr>
        <w:pStyle w:val="11"/>
        <w:numPr>
          <w:ilvl w:val="1"/>
          <w:numId w:val="1"/>
        </w:numPr>
        <w:tabs>
          <w:tab w:val="left" w:pos="1028"/>
        </w:tabs>
        <w:ind w:firstLine="580"/>
        <w:jc w:val="both"/>
        <w:rPr>
          <w:shd w:val="clear" w:color="auto" w:fill="FFFFFF"/>
        </w:rPr>
      </w:pPr>
      <w:r w:rsidRPr="00747395">
        <w:t xml:space="preserve">Стоимость услуг, оказываемых Исполнителем, рассчитывается на основании тарифов, указанных в Приложении </w:t>
      </w:r>
      <w:r w:rsidR="00E6520E">
        <w:t>№3</w:t>
      </w:r>
      <w:r w:rsidRPr="00747395">
        <w:t xml:space="preserve"> к настоящему договору. Стоимость услуг указана без учета НДС</w:t>
      </w:r>
      <w:r w:rsidR="00747395" w:rsidRPr="00747395">
        <w:t>.</w:t>
      </w:r>
      <w:r w:rsidR="00941D20">
        <w:t xml:space="preserve"> При оплате услуг по Договору Заказчик оплачивает также НДС 22%.</w:t>
      </w:r>
    </w:p>
    <w:p w14:paraId="74A85644" w14:textId="77777777" w:rsidR="004D0EC0" w:rsidRPr="00CA10E8" w:rsidRDefault="00EB1DE8" w:rsidP="009C6CAA">
      <w:pPr>
        <w:pStyle w:val="11"/>
        <w:numPr>
          <w:ilvl w:val="1"/>
          <w:numId w:val="1"/>
        </w:numPr>
        <w:tabs>
          <w:tab w:val="left" w:pos="1023"/>
        </w:tabs>
        <w:ind w:firstLine="580"/>
        <w:jc w:val="both"/>
      </w:pPr>
      <w:r w:rsidRPr="00CA10E8">
        <w:t xml:space="preserve">Форма и порядок оплаты - </w:t>
      </w:r>
      <w:r w:rsidR="009C6CAA" w:rsidRPr="00CA10E8">
        <w:rPr>
          <w:shd w:val="clear" w:color="auto" w:fill="FFFFFF"/>
        </w:rPr>
        <w:t xml:space="preserve">Заказчик производит оплату услуг исполнителя путем 100% предоплаты в размере стоимости согласованных в Заявке услуг, в течение 3 (трех) </w:t>
      </w:r>
      <w:r w:rsidR="009C6CAA" w:rsidRPr="00CA10E8">
        <w:rPr>
          <w:color w:val="auto"/>
          <w:shd w:val="clear" w:color="auto" w:fill="FFFFFF"/>
        </w:rPr>
        <w:t>календарных</w:t>
      </w:r>
      <w:r w:rsidR="009C6CAA" w:rsidRPr="00CA10E8">
        <w:rPr>
          <w:shd w:val="clear" w:color="auto" w:fill="FFFFFF"/>
        </w:rPr>
        <w:t xml:space="preserve"> дней с даты получения счета от Исполнителя, выставленно</w:t>
      </w:r>
      <w:r w:rsidR="00CA10E8" w:rsidRPr="00CA10E8">
        <w:rPr>
          <w:shd w:val="clear" w:color="auto" w:fill="FFFFFF"/>
        </w:rPr>
        <w:t>го</w:t>
      </w:r>
      <w:r w:rsidR="009C6CAA" w:rsidRPr="00CA10E8">
        <w:rPr>
          <w:shd w:val="clear" w:color="auto" w:fill="FFFFFF"/>
        </w:rPr>
        <w:t xml:space="preserve"> на основании согласованной сторонами соответствующей </w:t>
      </w:r>
      <w:r w:rsidR="009C6CAA" w:rsidRPr="00CA10E8">
        <w:rPr>
          <w:shd w:val="clear" w:color="auto" w:fill="FFFFFF"/>
        </w:rPr>
        <w:lastRenderedPageBreak/>
        <w:t>Заявки.</w:t>
      </w:r>
    </w:p>
    <w:p w14:paraId="79026B88" w14:textId="77777777" w:rsidR="009F3F9E" w:rsidRPr="00CA10E8" w:rsidRDefault="009F3F9E" w:rsidP="009F3F9E">
      <w:pPr>
        <w:pStyle w:val="af"/>
        <w:numPr>
          <w:ilvl w:val="1"/>
          <w:numId w:val="1"/>
        </w:numPr>
        <w:ind w:firstLine="709"/>
        <w:jc w:val="both"/>
        <w:rPr>
          <w:rFonts w:ascii="Times New Roman" w:hAnsi="Times New Roman" w:cs="Times New Roman"/>
        </w:rPr>
      </w:pPr>
      <w:r w:rsidRPr="00CA10E8">
        <w:rPr>
          <w:rFonts w:ascii="Times New Roman" w:hAnsi="Times New Roman" w:cs="Times New Roman"/>
          <w:shd w:val="clear" w:color="auto" w:fill="FFFFFF"/>
        </w:rPr>
        <w:t>В случае</w:t>
      </w:r>
      <w:r w:rsidR="00CA10E8">
        <w:rPr>
          <w:rFonts w:ascii="Times New Roman" w:hAnsi="Times New Roman" w:cs="Times New Roman"/>
          <w:shd w:val="clear" w:color="auto" w:fill="FFFFFF"/>
        </w:rPr>
        <w:t>,</w:t>
      </w:r>
      <w:r w:rsidRPr="00CA10E8">
        <w:rPr>
          <w:rFonts w:ascii="Times New Roman" w:hAnsi="Times New Roman" w:cs="Times New Roman"/>
          <w:shd w:val="clear" w:color="auto" w:fill="FFFFFF"/>
        </w:rPr>
        <w:t xml:space="preserve"> если фактически оказанные по Заявке услуги выполнены на сумму большую, чем сумма перечисленной Исполнителю предоплаты, Заказчик обязан оплатить фактически оказанные услуги в течение 3 (трех) банковских дней с даты получения счета и акта выполненных работ (УПД) от Исполнителя.</w:t>
      </w:r>
    </w:p>
    <w:p w14:paraId="6CE431EC" w14:textId="77777777" w:rsidR="004D0EC0" w:rsidRDefault="00EB1DE8">
      <w:pPr>
        <w:pStyle w:val="11"/>
        <w:numPr>
          <w:ilvl w:val="1"/>
          <w:numId w:val="1"/>
        </w:numPr>
        <w:tabs>
          <w:tab w:val="left" w:pos="1023"/>
        </w:tabs>
        <w:ind w:firstLine="580"/>
        <w:jc w:val="both"/>
      </w:pPr>
      <w:r>
        <w:t>Заказчик вправе отозвать Заявку, направленную Исполнителю. При этом Заказчик обязан в течение 3 (трех) банковских дней с даты выставления Исполнителем счёта в полном объёме оплатить документально подтвержденные расходы, понесённые Исполнителем, связанные с исполнением направленно</w:t>
      </w:r>
      <w:r w:rsidR="00E6520E">
        <w:t>й</w:t>
      </w:r>
      <w:r>
        <w:t xml:space="preserve"> Заказчиком </w:t>
      </w:r>
      <w:r w:rsidR="00E6520E">
        <w:t>Заявки</w:t>
      </w:r>
      <w:r>
        <w:t xml:space="preserve">. В случае внесения корректировки в согласованную Сторонами Заявку, Заказчик направляет скорректированную </w:t>
      </w:r>
      <w:r w:rsidR="00E6520E">
        <w:t>З</w:t>
      </w:r>
      <w:r>
        <w:t>аявку Исполнителю на согласование в порядке, предусмотренном настоящим Договор не позднее, чем за 12 часов до начала оказания услуг. В случае, если скорректированная Заявка соответствует установленным настоящим Договором требованиям, Исполнитель в течение 6 часов согласовывает скорректированную Заявку, организует мероприятия по ее выполнению и направляет Заказчику счет на оплату скорректированной Заявки. В случае отсутствия согласования Исполнителем скорректированной Заявки корректировка считается не согласованной Сторонами.</w:t>
      </w:r>
    </w:p>
    <w:p w14:paraId="095C0BC5" w14:textId="77777777" w:rsidR="004D0EC0" w:rsidRPr="00CA10E8" w:rsidRDefault="00EB1DE8">
      <w:pPr>
        <w:pStyle w:val="11"/>
        <w:numPr>
          <w:ilvl w:val="1"/>
          <w:numId w:val="1"/>
        </w:numPr>
        <w:tabs>
          <w:tab w:val="left" w:pos="1018"/>
        </w:tabs>
        <w:ind w:firstLine="580"/>
        <w:jc w:val="both"/>
      </w:pPr>
      <w:r w:rsidRPr="00CA10E8">
        <w:t>За нарушение сроков оплаты по настоящему договору, Исполнитель вправе требовать с Заказчик</w:t>
      </w:r>
      <w:r w:rsidR="009F3F9E" w:rsidRPr="00CA10E8">
        <w:t>а уплаты неустойки в размере 0,</w:t>
      </w:r>
      <w:r w:rsidR="00CA10E8" w:rsidRPr="00CA10E8">
        <w:t>5</w:t>
      </w:r>
      <w:r w:rsidRPr="00CA10E8">
        <w:t xml:space="preserve"> % от неуплаченной суммы за каждый день просрочки.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2B3C40BC" w14:textId="77777777" w:rsidR="004D0EC0" w:rsidRDefault="00EB1DE8">
      <w:pPr>
        <w:pStyle w:val="11"/>
        <w:numPr>
          <w:ilvl w:val="1"/>
          <w:numId w:val="1"/>
        </w:numPr>
        <w:tabs>
          <w:tab w:val="left" w:pos="1028"/>
        </w:tabs>
        <w:ind w:firstLine="580"/>
        <w:jc w:val="both"/>
      </w:pPr>
      <w:r>
        <w:t>При превышении сумм, уплаченных Заказчиком Исполнителю, над стоимостью фактически оказанных услуг, излишне перечисленные суммы подлежат зачету в счет предстоящих услуг Исполнителя, либо при наличии письменного требования Заказчика возвращаются на указанный в требовании счет после подписания Сторонами акта сверки взаиморасчетов.</w:t>
      </w:r>
    </w:p>
    <w:p w14:paraId="418C40AB" w14:textId="77777777" w:rsidR="004D0EC0" w:rsidRDefault="00EB1DE8">
      <w:pPr>
        <w:pStyle w:val="11"/>
        <w:numPr>
          <w:ilvl w:val="1"/>
          <w:numId w:val="1"/>
        </w:numPr>
        <w:tabs>
          <w:tab w:val="left" w:pos="1018"/>
        </w:tabs>
        <w:ind w:firstLine="580"/>
        <w:jc w:val="both"/>
      </w:pPr>
      <w:r>
        <w:t>Исполнитель вправе в одностороннем порядке изменять стоимость услуг по настоящему договору путем издания Распоряжения об изменении тарифов на услуги терминального комплекса. Расчеты на новых условиях производятся с даты утверждения изменений. Распоряжение об изменении тарифов направляется Заказчику почтовым отправлением либо письмом на электронную почту, указанную в настоящем договоре.</w:t>
      </w:r>
    </w:p>
    <w:p w14:paraId="3C99A7D4" w14:textId="77777777" w:rsidR="004D0EC0" w:rsidRDefault="00EB1DE8">
      <w:pPr>
        <w:pStyle w:val="11"/>
        <w:ind w:firstLine="580"/>
        <w:jc w:val="both"/>
      </w:pPr>
      <w:r>
        <w:t>При несогласии Заказчика с новыми размерами стоимости оказываемых услуг, Заказчик имеет право в одностороннем порядке полностью отказаться от исполнения настоящего Договора, письменно уведомив исполнителя не позднее, чем за 30 (тридцать) календарных дней до предполагаемой даты расторжения настоящего Договора.</w:t>
      </w:r>
    </w:p>
    <w:p w14:paraId="6DC84355" w14:textId="77777777" w:rsidR="004D0EC0" w:rsidRDefault="00EB1DE8">
      <w:pPr>
        <w:pStyle w:val="11"/>
        <w:ind w:firstLine="580"/>
        <w:jc w:val="both"/>
      </w:pPr>
      <w:r>
        <w:t>С момента получения письменного уведомления от Заказчика, Исполнитель вправе не принимать и не согласовывать новые заявки Заказчика.</w:t>
      </w:r>
    </w:p>
    <w:p w14:paraId="36CC137C" w14:textId="77777777" w:rsidR="00492FA3" w:rsidRDefault="00EB1DE8" w:rsidP="00492FA3">
      <w:pPr>
        <w:pStyle w:val="11"/>
        <w:ind w:firstLine="580"/>
        <w:jc w:val="both"/>
      </w:pPr>
      <w:r>
        <w:t>При этом Стороны обязаны произвести полный взаиморасчет по оказанным услугам до даты расторжения настоящего Договора с учетом размеров стоимости услуг, действовавших до их изменения.</w:t>
      </w:r>
    </w:p>
    <w:p w14:paraId="4E143C69" w14:textId="77777777" w:rsidR="00492FA3" w:rsidRPr="00492FA3" w:rsidRDefault="00EB1DE8" w:rsidP="00492FA3">
      <w:pPr>
        <w:pStyle w:val="11"/>
        <w:numPr>
          <w:ilvl w:val="1"/>
          <w:numId w:val="1"/>
        </w:numPr>
        <w:ind w:firstLine="580"/>
        <w:jc w:val="both"/>
      </w:pPr>
      <w:r>
        <w:t xml:space="preserve">После оказания услуг по соответствующей Заявке, Исполнитель предоставляет в течение 5 (пяти) рабочих дней </w:t>
      </w:r>
      <w:r w:rsidR="00E6520E">
        <w:t>З</w:t>
      </w:r>
      <w:r>
        <w:t>аказчику акт, с приложенной ведомостью с перечнем контейнеров с указанием номеров и услуг по к</w:t>
      </w:r>
      <w:r w:rsidR="00492FA3">
        <w:t>аждому контейнеру, которые служа</w:t>
      </w:r>
      <w:r>
        <w:t>т отчетом о выполнении услуг. Заказчик обязан подписать такой акт в течение 5 (пяти) календарных дней с моме</w:t>
      </w:r>
      <w:r w:rsidR="00492FA3">
        <w:t xml:space="preserve">нта его вручения </w:t>
      </w:r>
      <w:r w:rsidR="00E6520E">
        <w:t xml:space="preserve">(получения) </w:t>
      </w:r>
      <w:r w:rsidR="00492FA3">
        <w:t>представителю</w:t>
      </w:r>
      <w:r w:rsidR="00E6520E">
        <w:t>/лем</w:t>
      </w:r>
      <w:r w:rsidR="00492FA3">
        <w:t xml:space="preserve"> З</w:t>
      </w:r>
      <w:r>
        <w:t xml:space="preserve">аказчика и/или даты уведомления </w:t>
      </w:r>
      <w:r w:rsidR="00E6520E">
        <w:t>И</w:t>
      </w:r>
      <w:r>
        <w:t xml:space="preserve">сполнителем о готовности соответствующих документов. Уведомление о готовности документов для вручения отправляется </w:t>
      </w:r>
      <w:r w:rsidR="00E6520E">
        <w:t>И</w:t>
      </w:r>
      <w:r>
        <w:t xml:space="preserve">сполнителем на электронную почту Заказчика в виде сканированных копий оригиналов данных документов. Не подписание Заказчиком акта в указанный срок и не предоставления мотивированного отказа от подписания означает согласие Заказчика с тем, что услуги по </w:t>
      </w:r>
      <w:r w:rsidRPr="00492FA3">
        <w:t>соответствующей Заявке, указанной в акте, оказаны своевременно, качественно, претензий Заказчик к Исполнителю не имеет.</w:t>
      </w:r>
    </w:p>
    <w:p w14:paraId="795E631B" w14:textId="77777777" w:rsidR="00492FA3" w:rsidRPr="00492FA3" w:rsidRDefault="00492FA3" w:rsidP="00492FA3">
      <w:pPr>
        <w:pStyle w:val="11"/>
        <w:numPr>
          <w:ilvl w:val="1"/>
          <w:numId w:val="1"/>
        </w:numPr>
        <w:tabs>
          <w:tab w:val="left" w:pos="1018"/>
        </w:tabs>
        <w:spacing w:after="240"/>
        <w:ind w:firstLine="580"/>
        <w:jc w:val="both"/>
      </w:pPr>
      <w:r w:rsidRPr="00492FA3">
        <w:t>Счета, УПД вручаются представителю Заказчика лично, либо отправляются по почте заказным письмом по почтовому адресу, указанному в Договоре. Стороны пришли к соглашению о возможности передачи перечисленных документов при помощи средств электронной связи (электронная почта, ЭДО), при этом, указанные документы будут иметь юридическую силу при условии последующей передачи оригиналов способом, указанным в п.4.8. настоящего Договора.</w:t>
      </w:r>
    </w:p>
    <w:p w14:paraId="350CF048" w14:textId="77777777" w:rsidR="004D0EC0" w:rsidRDefault="00EB1DE8">
      <w:pPr>
        <w:pStyle w:val="13"/>
        <w:keepNext/>
        <w:keepLines/>
        <w:numPr>
          <w:ilvl w:val="0"/>
          <w:numId w:val="1"/>
        </w:numPr>
        <w:tabs>
          <w:tab w:val="left" w:pos="284"/>
        </w:tabs>
      </w:pPr>
      <w:bookmarkStart w:id="6" w:name="bookmark12"/>
      <w:r>
        <w:t>ОТВЕТСТВЕННОСТЬ СТОРОН</w:t>
      </w:r>
      <w:bookmarkEnd w:id="6"/>
    </w:p>
    <w:p w14:paraId="4C6ABC2B" w14:textId="77777777" w:rsidR="004D0EC0" w:rsidRDefault="00EB1DE8">
      <w:pPr>
        <w:pStyle w:val="11"/>
        <w:numPr>
          <w:ilvl w:val="1"/>
          <w:numId w:val="1"/>
        </w:numPr>
        <w:tabs>
          <w:tab w:val="left" w:pos="1018"/>
        </w:tabs>
        <w:ind w:firstLine="580"/>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w:t>
      </w:r>
    </w:p>
    <w:p w14:paraId="35C1986F" w14:textId="77777777" w:rsidR="004D0EC0" w:rsidRDefault="00EB1DE8">
      <w:pPr>
        <w:pStyle w:val="11"/>
        <w:numPr>
          <w:ilvl w:val="1"/>
          <w:numId w:val="1"/>
        </w:numPr>
        <w:tabs>
          <w:tab w:val="left" w:pos="1028"/>
        </w:tabs>
        <w:ind w:firstLine="580"/>
        <w:jc w:val="both"/>
      </w:pPr>
      <w:r>
        <w:t xml:space="preserve">В случае повреждения контейнера Заказчика, которое произошло после его передачи Исполнителю, Исполнитель обязуется произвести ремонт за свой счет или компенсировать Заказчику стоимость произведенного ремонта, на основании сметного расчета. При ремонте должна быть сохранена (воспроизведена) конструкция контейнера, а также производственные знаки, логотип и надписи владельца. В случае если Заказчик примет решение о невозможности ремонта и, как следствие, контейнер будет считаться утратившим свои полезные свойства, а также если контейнер </w:t>
      </w:r>
      <w:r w:rsidR="00FC27DB">
        <w:t>будет</w:t>
      </w:r>
      <w:r>
        <w:t xml:space="preserve"> утерян, то Исполнитель </w:t>
      </w:r>
      <w:r>
        <w:lastRenderedPageBreak/>
        <w:t>обязуется уплатить по письменному требованию Заказчика неустойку в размере</w:t>
      </w:r>
      <w:r w:rsidR="00941D20">
        <w:t xml:space="preserve"> </w:t>
      </w:r>
      <w:r>
        <w:t xml:space="preserve">остаточной стоимости контейнера. Счета подлежат оплате в течение 10 </w:t>
      </w:r>
      <w:r w:rsidR="00FC27DB">
        <w:t xml:space="preserve">(десяти) </w:t>
      </w:r>
      <w:r>
        <w:t>банковских дней со дня получения счета от Заказчика.</w:t>
      </w:r>
    </w:p>
    <w:p w14:paraId="5F01B9DB" w14:textId="77777777" w:rsidR="004D0EC0" w:rsidRDefault="00EB1DE8">
      <w:pPr>
        <w:pStyle w:val="11"/>
        <w:numPr>
          <w:ilvl w:val="1"/>
          <w:numId w:val="1"/>
        </w:numPr>
        <w:tabs>
          <w:tab w:val="left" w:pos="1028"/>
        </w:tabs>
        <w:ind w:firstLine="580"/>
        <w:jc w:val="both"/>
      </w:pPr>
      <w:r>
        <w:t>В случае повреждения контейнера, не принадлежащего Заказчику, на терминале, которое произошло по вине Заказчика или его представителя, Заказчик обязуется произвести ремонт за свой счет или компенсировать Исполнителю стоимость произведенного ремонта на основании сметного расчета. При ремонте должна быть сохранена (воспроизведена) конструкция контейнера, а также производственные знаки, логотип и надписи владельца. В случае если собственник или Исполнитель примет решение о невозможности ремонта и, как следствие, контейнер будет считаться утратившим свои полезные свойства, то Заказчик обязуется уплатить по письменному требованию Исполнителя неустойку в размере денежной компенсации, определенной собственником. Счета подлежат оплате в течение 10 банковских дней со дня выставления счета исполнителем.</w:t>
      </w:r>
    </w:p>
    <w:p w14:paraId="6043F719" w14:textId="77777777" w:rsidR="004D0EC0" w:rsidRDefault="00EB1DE8">
      <w:pPr>
        <w:pStyle w:val="11"/>
        <w:numPr>
          <w:ilvl w:val="1"/>
          <w:numId w:val="1"/>
        </w:numPr>
        <w:tabs>
          <w:tab w:val="left" w:pos="1014"/>
        </w:tabs>
        <w:ind w:firstLine="580"/>
        <w:jc w:val="both"/>
      </w:pPr>
      <w:r>
        <w:t>Исполнитель не несет ответственность за весовую и количественную недостачу и несортность грузов, переданных Заказчику в исправном контейнере и за исправными пломбами.</w:t>
      </w:r>
    </w:p>
    <w:p w14:paraId="2A6B738B" w14:textId="77777777" w:rsidR="004D0EC0" w:rsidRDefault="00EB1DE8">
      <w:pPr>
        <w:pStyle w:val="11"/>
        <w:numPr>
          <w:ilvl w:val="1"/>
          <w:numId w:val="1"/>
        </w:numPr>
        <w:tabs>
          <w:tab w:val="left" w:pos="1018"/>
        </w:tabs>
        <w:ind w:firstLine="580"/>
        <w:jc w:val="both"/>
      </w:pPr>
      <w:r>
        <w:t>Исполнитель не несет ответственность за целостность, сохранность груза и контейнера с момента подписания сторонами акта приема передачи контейнера</w:t>
      </w:r>
      <w:r w:rsidR="009F3F9E">
        <w:t xml:space="preserve"> Заказчику</w:t>
      </w:r>
      <w:r>
        <w:t>.</w:t>
      </w:r>
    </w:p>
    <w:p w14:paraId="773C5FD4" w14:textId="77777777" w:rsidR="004D0EC0" w:rsidRDefault="00EB1DE8">
      <w:pPr>
        <w:pStyle w:val="11"/>
        <w:numPr>
          <w:ilvl w:val="1"/>
          <w:numId w:val="1"/>
        </w:numPr>
        <w:tabs>
          <w:tab w:val="left" w:pos="1018"/>
        </w:tabs>
        <w:ind w:firstLine="580"/>
        <w:jc w:val="both"/>
      </w:pPr>
      <w:r>
        <w:t xml:space="preserve">Заказчик несет ответственность за достоверность сведений, указанных в </w:t>
      </w:r>
      <w:r w:rsidR="00E6520E">
        <w:t>З</w:t>
      </w:r>
      <w:r>
        <w:t>аявке, за правильность упаковки, погрузки</w:t>
      </w:r>
      <w:r w:rsidR="00E6520E">
        <w:t xml:space="preserve"> (размещения)</w:t>
      </w:r>
      <w:r>
        <w:t xml:space="preserve"> и крепления груза</w:t>
      </w:r>
      <w:r w:rsidR="00E6520E">
        <w:t xml:space="preserve"> (контейнера)</w:t>
      </w:r>
      <w:r>
        <w:t>, за перегруз или повреждение контейнера при погрузочных работах. Не допускает вложения грузов, не указанных в Заявке.</w:t>
      </w:r>
    </w:p>
    <w:p w14:paraId="62353B07" w14:textId="77777777" w:rsidR="004D0EC0" w:rsidRDefault="00EB1DE8">
      <w:pPr>
        <w:pStyle w:val="11"/>
        <w:ind w:firstLine="580"/>
        <w:jc w:val="both"/>
      </w:pPr>
      <w:r>
        <w:t>В случае допущения Заказчиком такого несоответствия, Заказчик уплачивает исполнителю штраф в размере 100 000 (сто тысяч) рублей за каждый контейнер.</w:t>
      </w:r>
    </w:p>
    <w:p w14:paraId="2F2674DA" w14:textId="77777777" w:rsidR="004D0EC0" w:rsidRDefault="00EB1DE8">
      <w:pPr>
        <w:pStyle w:val="11"/>
        <w:ind w:firstLine="580"/>
        <w:jc w:val="both"/>
      </w:pPr>
      <w:r>
        <w:t>Заказчик при погрузке грузов в контейнеры соблюдает требования, установленные Уставом железнодорожного транспорта РФ и иными нормативными актами, регламентирующими технические условия размещения, крепления грузов и пр. Осуществляет упаковку, размещение и крепление груза в соответствии с установленными требованиями ГОСТов, ТУ, иных правил действующего российского законодательства для обеспечения сохранности груза на всем пути следования, с учетом возможной перегрузки в пути. Соблюдает нормы загрузки контейнеров согласно техническим характеристикам контейнера. Обеспечивает вложение в контейнер с грузом всех необходимых сопроводительных документов.</w:t>
      </w:r>
    </w:p>
    <w:p w14:paraId="715DABF4" w14:textId="77777777" w:rsidR="004D0EC0" w:rsidRDefault="00EB1DE8">
      <w:pPr>
        <w:pStyle w:val="11"/>
        <w:numPr>
          <w:ilvl w:val="1"/>
          <w:numId w:val="1"/>
        </w:numPr>
        <w:tabs>
          <w:tab w:val="left" w:pos="1018"/>
        </w:tabs>
        <w:ind w:firstLine="580"/>
        <w:jc w:val="both"/>
      </w:pPr>
      <w:r>
        <w:t>Заказчик несет ответственность за полноту, достоверность и своевременность передачи всех документов и сведений в них, передаваемых Исполнителю. Исполнитель не обязан проверять подлинность подписей и печатей на документах, предоставляемых ему Заказчиком и устанавливать правомочность подписавших их лиц.</w:t>
      </w:r>
    </w:p>
    <w:p w14:paraId="319AAAE6" w14:textId="77777777" w:rsidR="004D0EC0" w:rsidRDefault="00EB1DE8">
      <w:pPr>
        <w:pStyle w:val="11"/>
        <w:spacing w:after="120"/>
        <w:ind w:firstLine="580"/>
        <w:jc w:val="both"/>
      </w:pPr>
      <w:r>
        <w:t>Заказчик несет полную ответственность за аварийные ситуации, возникающие по причинам технической неисправности передаваемого контейнера или по причине неправильного крепления груза внутри контейнера. В случае аварийной ситуации, возникшей по этим причинам, Заказчик несет материальную ответственность по ликвидации последствий аварии.</w:t>
      </w:r>
    </w:p>
    <w:p w14:paraId="159B0BC1" w14:textId="77777777" w:rsidR="004D0EC0" w:rsidRDefault="00EB1DE8">
      <w:pPr>
        <w:pStyle w:val="11"/>
        <w:ind w:firstLine="580"/>
        <w:jc w:val="both"/>
      </w:pPr>
      <w:r>
        <w:t>Заказчик несет ответственность за оплату хранения груза за весь период нахождения груза на Терминале, в том числе в случаях, когда груз был арестован, изъят как вещественное доказательство по уголовному делу, делу об административном правонарушении, либо на груз наложен арест/запрет на выдачу груза в порядке гражданского судопроизводства.</w:t>
      </w:r>
    </w:p>
    <w:p w14:paraId="781EA88D" w14:textId="77777777" w:rsidR="004D0EC0" w:rsidRDefault="00EB1DE8">
      <w:pPr>
        <w:pStyle w:val="11"/>
        <w:ind w:firstLine="580"/>
        <w:jc w:val="both"/>
      </w:pPr>
      <w:r>
        <w:t>Заказчик обеспечивает возмещение Исполнителю убытков, возникших по вине Заказчика из-за несвоевременной отгрузки груза при отправке по ж/д и возможному простою транспортных средств в размере штрафов/неустоек за простой.</w:t>
      </w:r>
    </w:p>
    <w:p w14:paraId="4B352754" w14:textId="77777777" w:rsidR="004D0EC0" w:rsidRDefault="00EB1DE8">
      <w:pPr>
        <w:pStyle w:val="11"/>
        <w:ind w:firstLine="580"/>
        <w:jc w:val="both"/>
      </w:pPr>
      <w:r>
        <w:t>Заказчик обеспечивает возмещение Исполнителю убытков в виде штрафов, наложенных государственными органами на Исполнителя по вине Заказчика.</w:t>
      </w:r>
    </w:p>
    <w:p w14:paraId="51328FF7" w14:textId="77777777" w:rsidR="004D0EC0" w:rsidRDefault="00EB1DE8">
      <w:pPr>
        <w:pStyle w:val="11"/>
        <w:numPr>
          <w:ilvl w:val="1"/>
          <w:numId w:val="1"/>
        </w:numPr>
        <w:tabs>
          <w:tab w:val="left" w:pos="1018"/>
        </w:tabs>
        <w:ind w:firstLine="580"/>
        <w:jc w:val="both"/>
      </w:pPr>
      <w:r>
        <w:t>В случае неисполнения Заказчиком обязанности по получению грузов, контейнеров, в срок, указанный в согласованной сторонами Заявке либо уведомлении / предупреждении Исполнителя о необходимости получения груза, размер платы Заказчика за хранение груза или размещение контейнера, указанный в действующем на момент исполнения обязательств прейскуранте Исполнителя, увеличивается в три раза и применяется с 00 часов 00 минут даты, следующей за предельной датой, указанной в уведомлении/ предупреждении Исполнителя.</w:t>
      </w:r>
    </w:p>
    <w:p w14:paraId="1BC9D764" w14:textId="77777777" w:rsidR="004D0EC0" w:rsidRDefault="00EB1DE8">
      <w:pPr>
        <w:pStyle w:val="11"/>
        <w:numPr>
          <w:ilvl w:val="1"/>
          <w:numId w:val="1"/>
        </w:numPr>
        <w:tabs>
          <w:tab w:val="left" w:pos="1028"/>
        </w:tabs>
        <w:ind w:firstLine="580"/>
        <w:jc w:val="both"/>
      </w:pPr>
      <w:r>
        <w:t xml:space="preserve">При оказании услуг в соответствии с заявкой Заказчика, </w:t>
      </w:r>
      <w:r w:rsidR="00603DC2">
        <w:t xml:space="preserve">Исполнитель не несет </w:t>
      </w:r>
      <w:r>
        <w:t>ответственность за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w:t>
      </w:r>
    </w:p>
    <w:p w14:paraId="2958D6F2" w14:textId="77777777" w:rsidR="004D0EC0" w:rsidRDefault="00EB1DE8">
      <w:pPr>
        <w:pStyle w:val="11"/>
        <w:numPr>
          <w:ilvl w:val="1"/>
          <w:numId w:val="1"/>
        </w:numPr>
        <w:tabs>
          <w:tab w:val="left" w:pos="1124"/>
        </w:tabs>
        <w:spacing w:after="260"/>
        <w:ind w:firstLine="580"/>
        <w:jc w:val="both"/>
      </w:pPr>
      <w:r>
        <w:t>Возмещение убытков и уплата неустойки производится на основании счета (счета- фактуры) Исполнителя.</w:t>
      </w:r>
    </w:p>
    <w:p w14:paraId="503ABD8E" w14:textId="77777777" w:rsidR="004D0EC0" w:rsidRDefault="00EB1DE8">
      <w:pPr>
        <w:pStyle w:val="13"/>
        <w:keepNext/>
        <w:keepLines/>
        <w:numPr>
          <w:ilvl w:val="0"/>
          <w:numId w:val="1"/>
        </w:numPr>
        <w:tabs>
          <w:tab w:val="left" w:pos="289"/>
        </w:tabs>
      </w:pPr>
      <w:bookmarkStart w:id="7" w:name="bookmark14"/>
      <w:r>
        <w:lastRenderedPageBreak/>
        <w:t>ОБСТОЯТЕЛЬСТВА НЕПРЕОДОЛИМОЙ СИЛЫ</w:t>
      </w:r>
      <w:bookmarkEnd w:id="7"/>
    </w:p>
    <w:p w14:paraId="7886E0E6" w14:textId="77777777" w:rsidR="004D0EC0" w:rsidRDefault="00EB1DE8">
      <w:pPr>
        <w:pStyle w:val="11"/>
        <w:numPr>
          <w:ilvl w:val="1"/>
          <w:numId w:val="1"/>
        </w:numPr>
        <w:tabs>
          <w:tab w:val="left" w:pos="1023"/>
        </w:tabs>
        <w:ind w:firstLine="580"/>
        <w:jc w:val="both"/>
      </w:pPr>
      <w:r>
        <w:t>Стороны освобождаются от ответственности за полное или частичное неисполнение своих обязательств по настоящему договору, если это явилось следствием обстоятельств непреодолимой силы, таких как пожар, наводнение, землетрясение, акты правительства, военные действия и другие подобные обстоятельства, если они непосредственно повлияли на исполнение обязательств сторон. Подтверждением наличия таких обстоятельств будет служить заключение торгово-промышленной палаты или др. уполномоченного на то государственного органа. При этом срок исполнения обязательств по настоящему договору отодвигается соразмерно времени, в течение которого действовали такие обстоятельства.</w:t>
      </w:r>
    </w:p>
    <w:p w14:paraId="696EE278" w14:textId="77777777" w:rsidR="004D0EC0" w:rsidRDefault="00EB1DE8">
      <w:pPr>
        <w:pStyle w:val="11"/>
        <w:numPr>
          <w:ilvl w:val="1"/>
          <w:numId w:val="1"/>
        </w:numPr>
        <w:tabs>
          <w:tab w:val="left" w:pos="1018"/>
        </w:tabs>
        <w:ind w:firstLine="580"/>
        <w:jc w:val="both"/>
      </w:pPr>
      <w: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влияние на исполнение обязательств по настоящему договору.</w:t>
      </w:r>
    </w:p>
    <w:p w14:paraId="5DF30CCE" w14:textId="77777777" w:rsidR="004D0EC0" w:rsidRDefault="00EB1DE8">
      <w:pPr>
        <w:pStyle w:val="11"/>
        <w:numPr>
          <w:ilvl w:val="1"/>
          <w:numId w:val="1"/>
        </w:numPr>
        <w:tabs>
          <w:tab w:val="left" w:pos="1028"/>
        </w:tabs>
        <w:spacing w:after="260"/>
        <w:ind w:firstLine="580"/>
        <w:jc w:val="both"/>
      </w:pPr>
      <w:r>
        <w:t>Если обстоятельства непреодолимой силы действуют на протяжении З(трех) последовательных месяцев, настоящий договор может быть расторгнут по соглашению сторон, либо в порядке, установл</w:t>
      </w:r>
      <w:r w:rsidR="0072078F">
        <w:t>енном п.8.3 настоящего Договора</w:t>
      </w:r>
      <w:r>
        <w:t>.</w:t>
      </w:r>
    </w:p>
    <w:p w14:paraId="503F144D" w14:textId="77777777" w:rsidR="004D0EC0" w:rsidRDefault="00EB1DE8">
      <w:pPr>
        <w:pStyle w:val="13"/>
        <w:keepNext/>
        <w:keepLines/>
        <w:numPr>
          <w:ilvl w:val="0"/>
          <w:numId w:val="1"/>
        </w:numPr>
        <w:tabs>
          <w:tab w:val="left" w:pos="294"/>
        </w:tabs>
        <w:spacing w:line="233" w:lineRule="auto"/>
      </w:pPr>
      <w:bookmarkStart w:id="8" w:name="bookmark16"/>
      <w:r>
        <w:t>ПРЕТЕНЗИИ И АРБИТРАЖ</w:t>
      </w:r>
      <w:bookmarkEnd w:id="8"/>
    </w:p>
    <w:p w14:paraId="1EFAA32B" w14:textId="77777777" w:rsidR="004D0EC0" w:rsidRDefault="00EB1DE8" w:rsidP="000266D0">
      <w:pPr>
        <w:pStyle w:val="11"/>
        <w:numPr>
          <w:ilvl w:val="1"/>
          <w:numId w:val="1"/>
        </w:numPr>
        <w:tabs>
          <w:tab w:val="left" w:pos="1416"/>
        </w:tabs>
        <w:ind w:firstLine="578"/>
        <w:jc w:val="both"/>
      </w:pPr>
      <w:r>
        <w:t>Все споры, возникающие при исполнении настоящего Договора, решаются Сторонами путем переговоров.</w:t>
      </w:r>
    </w:p>
    <w:p w14:paraId="10527041" w14:textId="77777777" w:rsidR="004D0EC0" w:rsidRDefault="00EB1DE8" w:rsidP="000266D0">
      <w:pPr>
        <w:pStyle w:val="11"/>
        <w:numPr>
          <w:ilvl w:val="1"/>
          <w:numId w:val="1"/>
        </w:numPr>
        <w:tabs>
          <w:tab w:val="left" w:pos="1416"/>
        </w:tabs>
        <w:ind w:firstLine="578"/>
        <w:jc w:val="both"/>
      </w:pPr>
      <w:r>
        <w:t>До передачи дела в арбитражный суд обязателен претензионный порядок разрешения спора. Претензия должна быть предъявлена в письменной форме.</w:t>
      </w:r>
    </w:p>
    <w:p w14:paraId="45A939F7" w14:textId="77777777" w:rsidR="004D0EC0" w:rsidRDefault="00EB1DE8" w:rsidP="000266D0">
      <w:pPr>
        <w:pStyle w:val="11"/>
        <w:ind w:firstLine="578"/>
        <w:jc w:val="both"/>
      </w:pPr>
      <w:r>
        <w:t>Сторона, направляющая претензию, обязана приложить все подтверждающие документы, на которых основывает свои претензионные требования.</w:t>
      </w:r>
    </w:p>
    <w:p w14:paraId="08219618" w14:textId="77777777" w:rsidR="004D0EC0" w:rsidRDefault="00EB1DE8" w:rsidP="000266D0">
      <w:pPr>
        <w:pStyle w:val="11"/>
        <w:ind w:firstLine="578"/>
        <w:jc w:val="both"/>
      </w:pPr>
      <w:r>
        <w:t>Стороны пришли к соглашению, что претензии могут быть направлены в электронном виде по адресам электронной почты, указанны</w:t>
      </w:r>
      <w:r w:rsidR="00E6520E">
        <w:t>м</w:t>
      </w:r>
      <w:r>
        <w:t xml:space="preserve"> в разделе 10 «Юридические адреса и банковские реквизиты сторон» настоящего договора. В случае наличия нескольких адресов электронной почты, претензия направляется по всем указанным адресам.</w:t>
      </w:r>
    </w:p>
    <w:p w14:paraId="0B87D6A3" w14:textId="77777777" w:rsidR="004D0EC0" w:rsidRDefault="00EB1DE8" w:rsidP="000266D0">
      <w:pPr>
        <w:pStyle w:val="11"/>
        <w:ind w:firstLine="578"/>
        <w:jc w:val="both"/>
      </w:pPr>
      <w:r>
        <w:t>В случае направления претензии в электронном виде, Сторона, направившая претензию, дуб</w:t>
      </w:r>
      <w:r w:rsidR="00207B3B">
        <w:t>лирует направление претензии посредство</w:t>
      </w:r>
      <w:r>
        <w:t>м почтовой связи (Почтой России). Датой получения претензии является дата направления претензии в электронном виде по адресам электронной почты.</w:t>
      </w:r>
    </w:p>
    <w:p w14:paraId="7541DC5D" w14:textId="77777777" w:rsidR="004D0EC0" w:rsidRDefault="00EB1DE8" w:rsidP="000266D0">
      <w:pPr>
        <w:pStyle w:val="11"/>
        <w:ind w:firstLine="578"/>
        <w:jc w:val="both"/>
      </w:pPr>
      <w:r>
        <w:t>Сторона, получившая претензию, обязана ее рассмотреть в течение 10 (десяти) календарных дней с даты ее получения.</w:t>
      </w:r>
    </w:p>
    <w:p w14:paraId="7AAFE1FA" w14:textId="77777777" w:rsidR="004D0EC0" w:rsidRDefault="00EB1DE8" w:rsidP="000266D0">
      <w:pPr>
        <w:pStyle w:val="11"/>
        <w:numPr>
          <w:ilvl w:val="1"/>
          <w:numId w:val="1"/>
        </w:numPr>
        <w:tabs>
          <w:tab w:val="left" w:pos="1416"/>
        </w:tabs>
        <w:ind w:firstLine="578"/>
        <w:jc w:val="both"/>
      </w:pPr>
      <w:r w:rsidRPr="00207B3B">
        <w:t xml:space="preserve">При недостижении Сторонами соглашения споры передаются на рассмотрение Арбитражного суда </w:t>
      </w:r>
      <w:r w:rsidR="009F3F9E" w:rsidRPr="00207B3B">
        <w:t>по месту нахождения Истца</w:t>
      </w:r>
      <w:r w:rsidRPr="00207B3B">
        <w:t>.</w:t>
      </w:r>
    </w:p>
    <w:p w14:paraId="487D4050" w14:textId="77777777" w:rsidR="00812478" w:rsidRPr="00207B3B" w:rsidRDefault="00812478" w:rsidP="00812478">
      <w:pPr>
        <w:pStyle w:val="11"/>
        <w:tabs>
          <w:tab w:val="left" w:pos="1416"/>
        </w:tabs>
        <w:ind w:left="578" w:firstLine="0"/>
        <w:jc w:val="both"/>
      </w:pPr>
    </w:p>
    <w:p w14:paraId="081906B9" w14:textId="77777777" w:rsidR="004D0EC0" w:rsidRDefault="00EB1DE8">
      <w:pPr>
        <w:pStyle w:val="13"/>
        <w:keepNext/>
        <w:keepLines/>
        <w:numPr>
          <w:ilvl w:val="0"/>
          <w:numId w:val="1"/>
        </w:numPr>
        <w:tabs>
          <w:tab w:val="left" w:pos="294"/>
        </w:tabs>
        <w:spacing w:after="240"/>
      </w:pPr>
      <w:bookmarkStart w:id="9" w:name="bookmark18"/>
      <w:r>
        <w:t>КОММЕРЧЕСКАЯ ТАЙНА.</w:t>
      </w:r>
      <w:bookmarkEnd w:id="9"/>
    </w:p>
    <w:p w14:paraId="43238986" w14:textId="77777777" w:rsidR="004D0EC0" w:rsidRDefault="00EB1DE8">
      <w:pPr>
        <w:pStyle w:val="11"/>
        <w:numPr>
          <w:ilvl w:val="1"/>
          <w:numId w:val="1"/>
        </w:numPr>
        <w:tabs>
          <w:tab w:val="left" w:pos="1442"/>
        </w:tabs>
        <w:ind w:left="280" w:firstLine="720"/>
        <w:jc w:val="both"/>
      </w:pPr>
      <w:r>
        <w:t>Конфиденциальная информация - это информация, сведения о стороне Договора, имеющие потенциальную коммерческую ценность из-за ее недоступности третьим лицам, а именно:</w:t>
      </w:r>
    </w:p>
    <w:p w14:paraId="455FBADD" w14:textId="77777777" w:rsidR="00941D20" w:rsidRDefault="00EB1DE8" w:rsidP="00941D20">
      <w:pPr>
        <w:pStyle w:val="11"/>
        <w:numPr>
          <w:ilvl w:val="0"/>
          <w:numId w:val="5"/>
        </w:numPr>
        <w:tabs>
          <w:tab w:val="left" w:pos="1401"/>
        </w:tabs>
        <w:ind w:left="1000" w:firstLine="0"/>
        <w:jc w:val="both"/>
      </w:pPr>
      <w:r>
        <w:t>настоящих, бывших и потенциальных инвесторах, партнерах, представителях, поставщиках, клиентах и других связанных со Стороной лицах;</w:t>
      </w:r>
    </w:p>
    <w:p w14:paraId="04907A51" w14:textId="77777777" w:rsidR="004D0EC0" w:rsidRDefault="00EB1DE8" w:rsidP="00941D20">
      <w:pPr>
        <w:pStyle w:val="11"/>
        <w:numPr>
          <w:ilvl w:val="0"/>
          <w:numId w:val="5"/>
        </w:numPr>
        <w:tabs>
          <w:tab w:val="left" w:pos="1401"/>
        </w:tabs>
        <w:ind w:left="1000" w:firstLine="0"/>
        <w:jc w:val="both"/>
      </w:pPr>
      <w:r>
        <w:t>юридическом, финансовом, каком-либо ином статусе Стороны;</w:t>
      </w:r>
    </w:p>
    <w:p w14:paraId="35B13A96" w14:textId="77777777" w:rsidR="004D0EC0" w:rsidRDefault="00EB1DE8">
      <w:pPr>
        <w:pStyle w:val="11"/>
        <w:numPr>
          <w:ilvl w:val="0"/>
          <w:numId w:val="5"/>
        </w:numPr>
        <w:tabs>
          <w:tab w:val="left" w:pos="1401"/>
        </w:tabs>
        <w:ind w:left="280" w:firstLine="720"/>
        <w:jc w:val="both"/>
      </w:pPr>
      <w:r>
        <w:t>договорах, сделках, условиях их заключения, переговорах, намерениях, планах, стратегиях, собственности и имуществе, выполненных или невыполненных обязательствах, бизнес исследованиях и отчётах, информация о которых была доступна какой-либо из Сторон;</w:t>
      </w:r>
    </w:p>
    <w:p w14:paraId="6B215911" w14:textId="77777777" w:rsidR="004D0EC0" w:rsidRDefault="00EB1DE8">
      <w:pPr>
        <w:pStyle w:val="11"/>
        <w:numPr>
          <w:ilvl w:val="0"/>
          <w:numId w:val="5"/>
        </w:numPr>
        <w:tabs>
          <w:tab w:val="left" w:pos="1401"/>
        </w:tabs>
        <w:ind w:left="280" w:firstLine="720"/>
        <w:jc w:val="both"/>
      </w:pPr>
      <w:r>
        <w:t>маркетинге, менеджменте, персонале, стоимости и структуре цен услуг, о характере и методах предоставления услуг и прочей деятельности.</w:t>
      </w:r>
    </w:p>
    <w:p w14:paraId="7962D370" w14:textId="77777777" w:rsidR="004D0EC0" w:rsidRDefault="00EB1DE8">
      <w:pPr>
        <w:pStyle w:val="11"/>
        <w:numPr>
          <w:ilvl w:val="1"/>
          <w:numId w:val="1"/>
        </w:numPr>
        <w:tabs>
          <w:tab w:val="left" w:pos="1438"/>
        </w:tabs>
        <w:ind w:left="280" w:firstLine="720"/>
        <w:jc w:val="both"/>
      </w:pPr>
      <w:r>
        <w:t>Стороны используют Конфиденциальную информацию только в целях исполнения настоящего Договора и в случаях, предусмотренных действующим законодательством Российской Федерации.</w:t>
      </w:r>
    </w:p>
    <w:p w14:paraId="5F56700A" w14:textId="77777777" w:rsidR="004D0EC0" w:rsidRDefault="00EB1DE8">
      <w:pPr>
        <w:pStyle w:val="11"/>
        <w:numPr>
          <w:ilvl w:val="1"/>
          <w:numId w:val="1"/>
        </w:numPr>
        <w:tabs>
          <w:tab w:val="left" w:pos="1447"/>
        </w:tabs>
        <w:ind w:left="280" w:firstLine="720"/>
        <w:jc w:val="both"/>
      </w:pPr>
      <w:r>
        <w:t>Ни одна из Сторон настоящего Договора не передает и не раскрывает третьим лицам Конфиденциальную информацию без письменного на то согласия Стороны, за исключением случаев, когда представление такой информации осуществляется на основании законного требования компетентного органа власти. О таких случаях Стороны обязуются незамедлительно информировать друг друга любыми из доступных средств.</w:t>
      </w:r>
    </w:p>
    <w:p w14:paraId="12150F52" w14:textId="77777777" w:rsidR="004D0EC0" w:rsidRDefault="00EB1DE8">
      <w:pPr>
        <w:pStyle w:val="11"/>
        <w:numPr>
          <w:ilvl w:val="1"/>
          <w:numId w:val="1"/>
        </w:numPr>
        <w:tabs>
          <w:tab w:val="left" w:pos="1442"/>
        </w:tabs>
        <w:ind w:left="280" w:firstLine="720"/>
        <w:jc w:val="both"/>
      </w:pPr>
      <w:r>
        <w:t>Каждая из Сторон принимает все надлежащие меры по сохранению Конфиденциальной информации, ее защите от неправомерного доступа и использования.</w:t>
      </w:r>
    </w:p>
    <w:p w14:paraId="4CF96E8A" w14:textId="77777777" w:rsidR="004D0EC0" w:rsidRDefault="00EB1DE8">
      <w:pPr>
        <w:pStyle w:val="11"/>
        <w:numPr>
          <w:ilvl w:val="1"/>
          <w:numId w:val="1"/>
        </w:numPr>
        <w:tabs>
          <w:tab w:val="left" w:pos="1401"/>
        </w:tabs>
        <w:spacing w:after="240"/>
        <w:ind w:left="280" w:firstLine="580"/>
      </w:pPr>
      <w:r>
        <w:t>Стороны обязуются в течение срока действия настоящего Договора, а также после прекращения срока его действия не использовать в своих целях и не разглашать третьим лицам Конфиденциальную информацию, ставшую им известной в ходе исполнения настоящего Договора.</w:t>
      </w:r>
    </w:p>
    <w:p w14:paraId="1812955A" w14:textId="77777777" w:rsidR="004D0EC0" w:rsidRDefault="00EB1DE8">
      <w:pPr>
        <w:pStyle w:val="13"/>
        <w:keepNext/>
        <w:keepLines/>
        <w:numPr>
          <w:ilvl w:val="0"/>
          <w:numId w:val="1"/>
        </w:numPr>
        <w:tabs>
          <w:tab w:val="left" w:pos="289"/>
        </w:tabs>
      </w:pPr>
      <w:bookmarkStart w:id="10" w:name="bookmark20"/>
      <w:r>
        <w:lastRenderedPageBreak/>
        <w:t>ЗАКЛЮЧИТЕЛЬНЫЕ ПОЛОЖЕНИЯ</w:t>
      </w:r>
      <w:bookmarkEnd w:id="10"/>
    </w:p>
    <w:p w14:paraId="1BF862C8" w14:textId="77777777" w:rsidR="004D0EC0" w:rsidRDefault="00EB1DE8">
      <w:pPr>
        <w:pStyle w:val="11"/>
        <w:numPr>
          <w:ilvl w:val="1"/>
          <w:numId w:val="1"/>
        </w:numPr>
        <w:tabs>
          <w:tab w:val="left" w:pos="1298"/>
        </w:tabs>
        <w:spacing w:after="120"/>
        <w:ind w:left="280" w:firstLine="580"/>
        <w:jc w:val="both"/>
      </w:pPr>
      <w:r>
        <w:t xml:space="preserve">Настоящий Договор вступает в силу с момента подписания и действует по </w:t>
      </w:r>
      <w:r w:rsidRPr="000C707D">
        <w:t>31 декабря 202</w:t>
      </w:r>
      <w:r w:rsidR="009F3F9E" w:rsidRPr="000C707D">
        <w:t>6</w:t>
      </w:r>
      <w:r>
        <w:t xml:space="preserve"> года, а в части взаимных расчетов между Сторонами - до полного выполнения договорных обязательств. Если за 30 (тридцать) календарный дней до истечения срока действия настоящего договора ни одна из сторон не заявит о его расторжении или изменении, Договор считается продленным на каждый следующий календарный год на тех же условиях. Количество пролонгаций не ограничено.</w:t>
      </w:r>
    </w:p>
    <w:p w14:paraId="22F25844" w14:textId="77777777" w:rsidR="004D0EC0" w:rsidRDefault="00EB1DE8">
      <w:pPr>
        <w:pStyle w:val="11"/>
        <w:numPr>
          <w:ilvl w:val="1"/>
          <w:numId w:val="1"/>
        </w:numPr>
        <w:tabs>
          <w:tab w:val="left" w:pos="1308"/>
        </w:tabs>
        <w:ind w:left="280" w:firstLine="580"/>
        <w:jc w:val="both"/>
      </w:pPr>
      <w:r>
        <w:t>В настоящий договор могут быть внесены изменения и дополнения, которые оформляются дополнительными соглашениями к настоящему договору. Дополнительные соглашения являются неотъемлемой частью настоящего договора.</w:t>
      </w:r>
    </w:p>
    <w:p w14:paraId="4630F8BA" w14:textId="77777777" w:rsidR="004D0EC0" w:rsidRDefault="00EB1DE8">
      <w:pPr>
        <w:pStyle w:val="11"/>
        <w:numPr>
          <w:ilvl w:val="1"/>
          <w:numId w:val="1"/>
        </w:numPr>
        <w:tabs>
          <w:tab w:val="left" w:pos="1294"/>
        </w:tabs>
        <w:ind w:left="280" w:firstLine="580"/>
        <w:jc w:val="both"/>
      </w:pPr>
      <w:r>
        <w:t>Настоящий договор может быть досрочно расторгнут по основаниям, предусмотренным законодательством Российской Федерации и настоящим договором.</w:t>
      </w:r>
    </w:p>
    <w:p w14:paraId="5FC2D11C" w14:textId="77777777" w:rsidR="004D0EC0" w:rsidRDefault="00EB1DE8">
      <w:pPr>
        <w:pStyle w:val="11"/>
        <w:numPr>
          <w:ilvl w:val="1"/>
          <w:numId w:val="1"/>
        </w:numPr>
        <w:tabs>
          <w:tab w:val="left" w:pos="1308"/>
        </w:tabs>
        <w:ind w:left="280" w:firstLine="580"/>
        <w:jc w:val="both"/>
      </w:pPr>
      <w:r>
        <w:t>Заказчик, решивший расторгнуть настоящий договор, должен направить письменное уведомление о намерении расторгнуть настоящий договор исполнителю не позднее</w:t>
      </w:r>
      <w:r w:rsidR="00207B3B">
        <w:t>,</w:t>
      </w:r>
      <w:r>
        <w:t xml:space="preserve">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расторжении. При этом Заказчик обязан оплатить фактические затраты Исполнителя по оказанию услуг, произведенные до даты расторжения договора, а в случае, когда такое уведомление получено после указанной даты расторжения - до даты получения Исполнителем уведомления о расторжении настоящего договора.</w:t>
      </w:r>
    </w:p>
    <w:p w14:paraId="4FDCFB55" w14:textId="77777777" w:rsidR="004D0EC0" w:rsidRDefault="00EB1DE8">
      <w:pPr>
        <w:pStyle w:val="11"/>
        <w:numPr>
          <w:ilvl w:val="1"/>
          <w:numId w:val="1"/>
        </w:numPr>
        <w:tabs>
          <w:tab w:val="left" w:pos="1308"/>
        </w:tabs>
        <w:ind w:left="280" w:firstLine="580"/>
        <w:jc w:val="both"/>
      </w:pPr>
      <w:r>
        <w:t>Исполнитель, решивший расторгнуть настоящий договор, должен направить письменное уведомление о намерении расторгнуть настоящий договор Заказчику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расторжении.</w:t>
      </w:r>
    </w:p>
    <w:p w14:paraId="6BA2D5C0" w14:textId="77777777" w:rsidR="004D0EC0" w:rsidRDefault="00EB1DE8">
      <w:pPr>
        <w:pStyle w:val="11"/>
        <w:numPr>
          <w:ilvl w:val="1"/>
          <w:numId w:val="1"/>
        </w:numPr>
        <w:tabs>
          <w:tab w:val="left" w:pos="1303"/>
        </w:tabs>
        <w:ind w:left="280" w:firstLine="580"/>
        <w:jc w:val="both"/>
      </w:pPr>
      <w:r>
        <w:t>Стороны пришли к соглашению об использовании электронного документооборота и признании электронных документов, подписанных квалифицированной электронной подписью, юридически эквивалентными документам на бумажных носителях, заверенным соответствующими подписями и оттиском печатей Сторон. Стороны в рамках настоящего Договора могут обмениваться формализованными и неформализованными электронными документами.</w:t>
      </w:r>
    </w:p>
    <w:p w14:paraId="60EF19D7" w14:textId="77777777" w:rsidR="004D0EC0" w:rsidRDefault="00EB1DE8">
      <w:pPr>
        <w:pStyle w:val="11"/>
        <w:numPr>
          <w:ilvl w:val="1"/>
          <w:numId w:val="1"/>
        </w:numPr>
        <w:tabs>
          <w:tab w:val="left" w:pos="1308"/>
        </w:tabs>
        <w:ind w:left="280" w:firstLine="580"/>
        <w:jc w:val="both"/>
      </w:pPr>
      <w:r>
        <w:t>При использовании Сторонами электронного документооборота, каждая из Сторон может в любой момент отказаться от участия в электронном документообороте, направив уведомление об</w:t>
      </w:r>
      <w:r w:rsidR="00941D20">
        <w:t xml:space="preserve"> </w:t>
      </w:r>
      <w:r>
        <w:t>этом другой Стороне в Системе ЭДО за 30 (Тридцать) календарных дней до прекращения использования электронного документооборота.</w:t>
      </w:r>
    </w:p>
    <w:p w14:paraId="4FBF26F2" w14:textId="77777777" w:rsidR="004D0EC0" w:rsidRDefault="00EB1DE8">
      <w:pPr>
        <w:pStyle w:val="11"/>
        <w:numPr>
          <w:ilvl w:val="1"/>
          <w:numId w:val="1"/>
        </w:numPr>
        <w:tabs>
          <w:tab w:val="left" w:pos="1363"/>
        </w:tabs>
        <w:ind w:left="280" w:firstLine="580"/>
        <w:jc w:val="both"/>
      </w:pPr>
      <w:r>
        <w:t>Стороны обязаны информировать друг друга о невозможности обмена документами в электронном виде, подписанными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w:t>
      </w:r>
    </w:p>
    <w:p w14:paraId="7345E395" w14:textId="77777777" w:rsidR="004D0EC0" w:rsidRDefault="00EB1DE8" w:rsidP="0072078F">
      <w:pPr>
        <w:pStyle w:val="11"/>
        <w:numPr>
          <w:ilvl w:val="1"/>
          <w:numId w:val="1"/>
        </w:numPr>
        <w:tabs>
          <w:tab w:val="left" w:pos="1354"/>
          <w:tab w:val="left" w:pos="2296"/>
          <w:tab w:val="left" w:pos="4605"/>
          <w:tab w:val="left" w:pos="6746"/>
          <w:tab w:val="left" w:pos="9174"/>
        </w:tabs>
        <w:ind w:left="280" w:firstLine="580"/>
        <w:jc w:val="both"/>
      </w:pPr>
      <w:r>
        <w:t>Электронный документооборот Стороны осуществляют в соответствии с Гражданским</w:t>
      </w:r>
      <w:r w:rsidR="0072078F">
        <w:t xml:space="preserve"> кодексом</w:t>
      </w:r>
      <w:r w:rsidR="0072078F">
        <w:tab/>
        <w:t xml:space="preserve">Российской Федерации, Федеральным </w:t>
      </w:r>
      <w:r>
        <w:t>законом</w:t>
      </w:r>
      <w:r w:rsidR="00941D20">
        <w:t xml:space="preserve"> </w:t>
      </w:r>
      <w:r>
        <w:t>от 06.04.2011№ 63-ФЗ «Об электронной подписи» (далее - закон № 63-ФЗ),</w:t>
      </w:r>
      <w:r w:rsidR="00941D20">
        <w:t xml:space="preserve"> </w:t>
      </w:r>
      <w:r>
        <w:t>Федеральным законом от 06.12.2011№402-ФЗ «О бухгалтерском учете»,приказом</w:t>
      </w:r>
      <w:r w:rsidR="00941D20">
        <w:t xml:space="preserve"> </w:t>
      </w:r>
      <w:r>
        <w:t>Министерства финансов Росси</w:t>
      </w:r>
      <w:r w:rsidR="0072078F">
        <w:t xml:space="preserve">йской Федерации от 25.04.2011 № </w:t>
      </w:r>
      <w:r>
        <w:t>50Н,нормативными документами (регламентами) УЦ.</w:t>
      </w:r>
    </w:p>
    <w:p w14:paraId="5B38CAE1" w14:textId="77777777" w:rsidR="004D0EC0" w:rsidRDefault="00EB1DE8">
      <w:pPr>
        <w:pStyle w:val="11"/>
        <w:numPr>
          <w:ilvl w:val="1"/>
          <w:numId w:val="1"/>
        </w:numPr>
        <w:tabs>
          <w:tab w:val="left" w:pos="1469"/>
        </w:tabs>
        <w:ind w:left="280" w:firstLine="580"/>
        <w:jc w:val="both"/>
      </w:pPr>
      <w:r>
        <w:t>Настоящий договор подписан сторонами в двух экземплярах, имеющих одинаковую юридическую силу, по одному для Заказчика и Исполнителя.</w:t>
      </w:r>
    </w:p>
    <w:p w14:paraId="2CCC0E67" w14:textId="77777777" w:rsidR="004D0EC0" w:rsidRDefault="00EB1DE8">
      <w:pPr>
        <w:pStyle w:val="11"/>
        <w:numPr>
          <w:ilvl w:val="1"/>
          <w:numId w:val="1"/>
        </w:numPr>
        <w:tabs>
          <w:tab w:val="left" w:pos="1810"/>
        </w:tabs>
        <w:ind w:firstLine="860"/>
      </w:pPr>
      <w:r>
        <w:t>Приложения к настоящему договору:</w:t>
      </w:r>
    </w:p>
    <w:p w14:paraId="2B515824" w14:textId="77777777" w:rsidR="004D0EC0" w:rsidRPr="00E6520E" w:rsidRDefault="00EB1DE8" w:rsidP="00E6520E">
      <w:pPr>
        <w:pStyle w:val="af"/>
        <w:numPr>
          <w:ilvl w:val="0"/>
          <w:numId w:val="14"/>
        </w:numPr>
        <w:ind w:left="284"/>
        <w:rPr>
          <w:rFonts w:ascii="Times New Roman" w:hAnsi="Times New Roman" w:cs="Times New Roman"/>
        </w:rPr>
      </w:pPr>
      <w:r w:rsidRPr="00E6520E">
        <w:rPr>
          <w:rFonts w:ascii="Times New Roman" w:hAnsi="Times New Roman" w:cs="Times New Roman"/>
        </w:rPr>
        <w:t>Приложение № 1 - Заявка на выполнение работ;</w:t>
      </w:r>
    </w:p>
    <w:p w14:paraId="6AAF24EF" w14:textId="77777777" w:rsidR="004D0EC0" w:rsidRPr="00E6520E" w:rsidRDefault="00EB1DE8" w:rsidP="00E6520E">
      <w:pPr>
        <w:pStyle w:val="af"/>
        <w:numPr>
          <w:ilvl w:val="0"/>
          <w:numId w:val="14"/>
        </w:numPr>
        <w:ind w:left="284"/>
        <w:rPr>
          <w:rFonts w:ascii="Times New Roman" w:hAnsi="Times New Roman" w:cs="Times New Roman"/>
        </w:rPr>
      </w:pPr>
      <w:r w:rsidRPr="00E6520E">
        <w:rPr>
          <w:rFonts w:ascii="Times New Roman" w:hAnsi="Times New Roman" w:cs="Times New Roman"/>
        </w:rPr>
        <w:t>Приложение № 2 - Заявка прием/отправлени</w:t>
      </w:r>
      <w:r w:rsidR="0072078F" w:rsidRPr="00E6520E">
        <w:rPr>
          <w:rFonts w:ascii="Times New Roman" w:hAnsi="Times New Roman" w:cs="Times New Roman"/>
        </w:rPr>
        <w:t>е</w:t>
      </w:r>
      <w:r w:rsidRPr="00E6520E">
        <w:rPr>
          <w:rFonts w:ascii="Times New Roman" w:hAnsi="Times New Roman" w:cs="Times New Roman"/>
        </w:rPr>
        <w:t xml:space="preserve"> порожних/груженых контейнеров</w:t>
      </w:r>
    </w:p>
    <w:p w14:paraId="5C28C614" w14:textId="77777777" w:rsidR="004D0EC0" w:rsidRPr="00E6520E" w:rsidRDefault="00EB1DE8" w:rsidP="00E6520E">
      <w:pPr>
        <w:pStyle w:val="af"/>
        <w:numPr>
          <w:ilvl w:val="0"/>
          <w:numId w:val="14"/>
        </w:numPr>
        <w:ind w:left="284"/>
        <w:rPr>
          <w:rFonts w:ascii="Times New Roman" w:hAnsi="Times New Roman" w:cs="Times New Roman"/>
        </w:rPr>
      </w:pPr>
      <w:r w:rsidRPr="00E6520E">
        <w:rPr>
          <w:rFonts w:ascii="Times New Roman" w:hAnsi="Times New Roman" w:cs="Times New Roman"/>
        </w:rPr>
        <w:t>Приложение № 3 - Прейскурант цен на терминальную обработку контейнеров;</w:t>
      </w:r>
    </w:p>
    <w:p w14:paraId="2343E4A1" w14:textId="77777777" w:rsidR="00E6520E" w:rsidRDefault="00EB1DE8" w:rsidP="00E6520E">
      <w:pPr>
        <w:pStyle w:val="af"/>
        <w:numPr>
          <w:ilvl w:val="0"/>
          <w:numId w:val="14"/>
        </w:numPr>
        <w:ind w:left="284"/>
        <w:rPr>
          <w:rFonts w:ascii="Times New Roman" w:hAnsi="Times New Roman" w:cs="Times New Roman"/>
        </w:rPr>
      </w:pPr>
      <w:r w:rsidRPr="00E6520E">
        <w:rPr>
          <w:rFonts w:ascii="Times New Roman" w:hAnsi="Times New Roman" w:cs="Times New Roman"/>
        </w:rPr>
        <w:t xml:space="preserve">Приложение № 4 - Акт </w:t>
      </w:r>
      <w:r w:rsidR="00E6520E" w:rsidRPr="00E6520E">
        <w:rPr>
          <w:rFonts w:ascii="Times New Roman" w:hAnsi="Times New Roman" w:cs="Times New Roman"/>
        </w:rPr>
        <w:t>сдачи-приемки контейнера на хранение;</w:t>
      </w:r>
    </w:p>
    <w:p w14:paraId="7EA6B586" w14:textId="77777777" w:rsidR="00E6520E" w:rsidRDefault="00E6520E" w:rsidP="00E6520E">
      <w:pPr>
        <w:pStyle w:val="af"/>
        <w:numPr>
          <w:ilvl w:val="0"/>
          <w:numId w:val="14"/>
        </w:numPr>
        <w:ind w:left="284"/>
        <w:rPr>
          <w:rFonts w:ascii="Times New Roman" w:hAnsi="Times New Roman" w:cs="Times New Roman"/>
        </w:rPr>
      </w:pPr>
      <w:r>
        <w:rPr>
          <w:rFonts w:ascii="Times New Roman" w:hAnsi="Times New Roman" w:cs="Times New Roman"/>
        </w:rPr>
        <w:t>Приложение №5 – Акт приема-передачи порожнего/груженого контейнера;</w:t>
      </w:r>
    </w:p>
    <w:p w14:paraId="5C8EC8FE" w14:textId="77777777" w:rsidR="00E6520E" w:rsidRDefault="00E6520E" w:rsidP="00E6520E">
      <w:pPr>
        <w:pStyle w:val="af"/>
        <w:numPr>
          <w:ilvl w:val="0"/>
          <w:numId w:val="14"/>
        </w:numPr>
        <w:ind w:left="284"/>
        <w:rPr>
          <w:rFonts w:ascii="Times New Roman" w:hAnsi="Times New Roman" w:cs="Times New Roman"/>
        </w:rPr>
      </w:pPr>
      <w:r>
        <w:rPr>
          <w:rFonts w:ascii="Times New Roman" w:hAnsi="Times New Roman" w:cs="Times New Roman"/>
        </w:rPr>
        <w:t>Приложение №6 – Акт осмотра технически неисправного контейнера;</w:t>
      </w:r>
    </w:p>
    <w:p w14:paraId="6CC1A717" w14:textId="77777777" w:rsidR="00E6520E" w:rsidRDefault="00E6520E" w:rsidP="00E6520E">
      <w:pPr>
        <w:pStyle w:val="af"/>
        <w:numPr>
          <w:ilvl w:val="0"/>
          <w:numId w:val="14"/>
        </w:numPr>
        <w:ind w:left="284"/>
        <w:rPr>
          <w:rFonts w:ascii="Times New Roman" w:hAnsi="Times New Roman" w:cs="Times New Roman"/>
        </w:rPr>
      </w:pPr>
      <w:r>
        <w:rPr>
          <w:rFonts w:ascii="Times New Roman" w:hAnsi="Times New Roman" w:cs="Times New Roman"/>
        </w:rPr>
        <w:t>Дополнительное соглашение к Договору по терминальной обработке контейнеров.</w:t>
      </w:r>
    </w:p>
    <w:p w14:paraId="5C340FFF" w14:textId="77777777" w:rsidR="00812478" w:rsidRPr="00E6520E" w:rsidRDefault="00812478" w:rsidP="00812478">
      <w:pPr>
        <w:pStyle w:val="af"/>
        <w:ind w:left="284"/>
        <w:rPr>
          <w:rFonts w:ascii="Times New Roman" w:hAnsi="Times New Roman" w:cs="Times New Roman"/>
        </w:rPr>
      </w:pPr>
    </w:p>
    <w:p w14:paraId="5456802E" w14:textId="77777777" w:rsidR="004D0EC0" w:rsidRDefault="004D0EC0" w:rsidP="00E6520E">
      <w:pPr>
        <w:pStyle w:val="af"/>
      </w:pPr>
    </w:p>
    <w:p w14:paraId="158036AF" w14:textId="77777777" w:rsidR="00C011B1" w:rsidRDefault="00C011B1" w:rsidP="00C011B1">
      <w:pPr>
        <w:pStyle w:val="11"/>
        <w:tabs>
          <w:tab w:val="left" w:pos="1118"/>
        </w:tabs>
        <w:spacing w:after="240"/>
      </w:pPr>
    </w:p>
    <w:p w14:paraId="72BEA679" w14:textId="77777777" w:rsidR="00C011B1" w:rsidRDefault="00C011B1" w:rsidP="00C011B1">
      <w:pPr>
        <w:pStyle w:val="11"/>
        <w:tabs>
          <w:tab w:val="left" w:pos="1118"/>
        </w:tabs>
        <w:spacing w:after="240"/>
      </w:pPr>
    </w:p>
    <w:p w14:paraId="17055410" w14:textId="77777777" w:rsidR="00C011B1" w:rsidRDefault="00C011B1" w:rsidP="00C011B1">
      <w:pPr>
        <w:pStyle w:val="11"/>
        <w:tabs>
          <w:tab w:val="left" w:pos="1118"/>
        </w:tabs>
        <w:spacing w:after="240"/>
      </w:pPr>
    </w:p>
    <w:p w14:paraId="4276B710" w14:textId="77777777" w:rsidR="004D0EC0" w:rsidRDefault="00EB1DE8">
      <w:pPr>
        <w:pStyle w:val="11"/>
        <w:numPr>
          <w:ilvl w:val="0"/>
          <w:numId w:val="1"/>
        </w:numPr>
        <w:tabs>
          <w:tab w:val="left" w:pos="445"/>
        </w:tabs>
        <w:spacing w:after="300"/>
        <w:ind w:firstLine="0"/>
        <w:jc w:val="center"/>
      </w:pPr>
      <w:r>
        <w:rPr>
          <w:b/>
          <w:bCs/>
        </w:rPr>
        <w:lastRenderedPageBreak/>
        <w:t>ЮРИДИЧЕСКИЕ АДРЕСА И БАНКОВСКИЕ РЕКВИЗИТЫ СТОРОН</w:t>
      </w:r>
    </w:p>
    <w:p w14:paraId="5F59C511" w14:textId="77777777" w:rsidR="004D0EC0" w:rsidRDefault="00EB1DE8" w:rsidP="003565F8">
      <w:pPr>
        <w:pStyle w:val="11"/>
        <w:tabs>
          <w:tab w:val="left" w:pos="6960"/>
        </w:tabs>
        <w:ind w:firstLine="0"/>
        <w:rPr>
          <w:b/>
          <w:bCs/>
        </w:rPr>
      </w:pPr>
      <w:r>
        <w:rPr>
          <w:b/>
          <w:bCs/>
        </w:rPr>
        <w:t>ИСПОЛНИТЕЛЬ:</w:t>
      </w:r>
      <w:r w:rsidR="003565F8">
        <w:rPr>
          <w:b/>
          <w:bCs/>
        </w:rPr>
        <w:tab/>
        <w:t>ЗАКАЗЧИК:</w:t>
      </w:r>
    </w:p>
    <w:p w14:paraId="11E9F85E" w14:textId="77777777" w:rsidR="00207B3B" w:rsidRPr="000C707D" w:rsidRDefault="00802B0F" w:rsidP="00207B3B">
      <w:pPr>
        <w:pStyle w:val="11"/>
        <w:tabs>
          <w:tab w:val="left" w:pos="6960"/>
        </w:tabs>
        <w:ind w:left="2832" w:right="-32" w:hanging="2974"/>
        <w:rPr>
          <w:b/>
        </w:rPr>
      </w:pPr>
      <w:r>
        <w:rPr>
          <w:b/>
          <w:bCs/>
        </w:rPr>
        <w:t>ООО «ОТК-</w:t>
      </w:r>
      <w:r w:rsidR="000266D0">
        <w:rPr>
          <w:b/>
          <w:bCs/>
        </w:rPr>
        <w:t>Северный</w:t>
      </w:r>
      <w:r>
        <w:rPr>
          <w:b/>
          <w:bCs/>
        </w:rPr>
        <w:t>»</w:t>
      </w:r>
      <w:r w:rsidR="003565F8">
        <w:rPr>
          <w:b/>
          <w:bCs/>
        </w:rPr>
        <w:tab/>
      </w:r>
      <w:r w:rsidR="00207B3B">
        <w:rPr>
          <w:b/>
          <w:bCs/>
        </w:rPr>
        <w:tab/>
      </w:r>
    </w:p>
    <w:p w14:paraId="57E9E3CC" w14:textId="77777777" w:rsidR="004D0EC0" w:rsidRPr="000C707D" w:rsidRDefault="00207B3B" w:rsidP="00207B3B">
      <w:pPr>
        <w:pStyle w:val="11"/>
        <w:tabs>
          <w:tab w:val="left" w:pos="6960"/>
        </w:tabs>
        <w:ind w:left="2832" w:right="-32" w:hanging="2974"/>
        <w:rPr>
          <w:b/>
        </w:rPr>
      </w:pPr>
      <w:r w:rsidRPr="000C707D">
        <w:rPr>
          <w:b/>
        </w:rPr>
        <w:tab/>
      </w:r>
      <w:r w:rsidRPr="000C707D">
        <w:rPr>
          <w:b/>
        </w:rPr>
        <w:tab/>
      </w:r>
    </w:p>
    <w:p w14:paraId="42D4E50C" w14:textId="77777777" w:rsidR="003565F8" w:rsidRPr="000C707D" w:rsidRDefault="003565F8" w:rsidP="003565F8">
      <w:pPr>
        <w:pStyle w:val="11"/>
        <w:tabs>
          <w:tab w:val="left" w:pos="6960"/>
        </w:tabs>
        <w:ind w:firstLine="0"/>
        <w:jc w:val="right"/>
        <w:rPr>
          <w:b/>
        </w:rPr>
      </w:pPr>
    </w:p>
    <w:tbl>
      <w:tblPr>
        <w:tblpPr w:leftFromText="180" w:rightFromText="180" w:vertAnchor="text" w:horzAnchor="margin" w:tblpXSpec="center" w:tblpY="10"/>
        <w:tblOverlap w:val="never"/>
        <w:tblW w:w="0" w:type="auto"/>
        <w:tblLook w:val="0000" w:firstRow="0" w:lastRow="0" w:firstColumn="0" w:lastColumn="0" w:noHBand="0" w:noVBand="0"/>
      </w:tblPr>
      <w:tblGrid>
        <w:gridCol w:w="5554"/>
        <w:gridCol w:w="4762"/>
      </w:tblGrid>
      <w:tr w:rsidR="003565F8" w:rsidRPr="00DE4EF7" w14:paraId="58078F2B" w14:textId="77777777" w:rsidTr="003565F8">
        <w:trPr>
          <w:trHeight w:val="4710"/>
        </w:trPr>
        <w:tc>
          <w:tcPr>
            <w:tcW w:w="5637" w:type="dxa"/>
          </w:tcPr>
          <w:p w14:paraId="7C63D253"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ИНН: </w:t>
            </w:r>
            <w:r w:rsidRPr="000266D0">
              <w:rPr>
                <w:rFonts w:ascii="Times New Roman" w:hAnsi="Times New Roman" w:cs="Times New Roman"/>
              </w:rPr>
              <w:t>2466175313</w:t>
            </w:r>
          </w:p>
          <w:p w14:paraId="1C88B99C"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КПП: </w:t>
            </w:r>
            <w:r w:rsidRPr="000266D0">
              <w:rPr>
                <w:rFonts w:ascii="Times New Roman" w:hAnsi="Times New Roman" w:cs="Times New Roman"/>
              </w:rPr>
              <w:t>246601001</w:t>
            </w:r>
          </w:p>
          <w:p w14:paraId="44454819"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ОГРН:</w:t>
            </w:r>
            <w:r w:rsidRPr="000266D0">
              <w:rPr>
                <w:rFonts w:ascii="Times New Roman" w:hAnsi="Times New Roman" w:cs="Times New Roman"/>
              </w:rPr>
              <w:tab/>
              <w:t>1162468107625</w:t>
            </w:r>
          </w:p>
          <w:p w14:paraId="30EBCA4A"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ОКПО: </w:t>
            </w:r>
            <w:r w:rsidRPr="000266D0">
              <w:rPr>
                <w:rFonts w:ascii="Times New Roman" w:hAnsi="Times New Roman" w:cs="Times New Roman"/>
              </w:rPr>
              <w:t>04840323</w:t>
            </w:r>
          </w:p>
          <w:p w14:paraId="60BC3F3D"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Юридический адрес: </w:t>
            </w:r>
            <w:r w:rsidRPr="000266D0">
              <w:rPr>
                <w:rFonts w:ascii="Times New Roman" w:hAnsi="Times New Roman" w:cs="Times New Roman"/>
              </w:rPr>
              <w:t>660049, Красноярский край, Красноярск г, Ленина ул, дом 26, офис 64</w:t>
            </w:r>
          </w:p>
          <w:p w14:paraId="30D2F681"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Фактический адрес (терминал): </w:t>
            </w:r>
            <w:r w:rsidRPr="000266D0">
              <w:rPr>
                <w:rFonts w:ascii="Times New Roman" w:hAnsi="Times New Roman" w:cs="Times New Roman"/>
              </w:rPr>
              <w:t xml:space="preserve">660049, </w:t>
            </w:r>
            <w:r w:rsidR="0095216B">
              <w:rPr>
                <w:rFonts w:ascii="Times New Roman" w:hAnsi="Times New Roman" w:cs="Times New Roman"/>
              </w:rPr>
              <w:t xml:space="preserve">Красноярский край, </w:t>
            </w:r>
            <w:r w:rsidRPr="000266D0">
              <w:rPr>
                <w:rFonts w:ascii="Times New Roman" w:hAnsi="Times New Roman" w:cs="Times New Roman"/>
              </w:rPr>
              <w:t xml:space="preserve">г. Красноярск, ул. Северное Шоссе 15б </w:t>
            </w:r>
          </w:p>
          <w:p w14:paraId="2847898F" w14:textId="77777777" w:rsidR="000266D0" w:rsidRPr="000266D0" w:rsidRDefault="000266D0" w:rsidP="000266D0">
            <w:pPr>
              <w:rPr>
                <w:rFonts w:ascii="Times New Roman" w:hAnsi="Times New Roman" w:cs="Times New Roman"/>
              </w:rPr>
            </w:pPr>
            <w:r>
              <w:rPr>
                <w:rFonts w:ascii="Times New Roman" w:hAnsi="Times New Roman" w:cs="Times New Roman"/>
              </w:rPr>
              <w:t xml:space="preserve">Почтовый адрес: </w:t>
            </w:r>
            <w:r w:rsidRPr="000266D0">
              <w:rPr>
                <w:rFonts w:ascii="Times New Roman" w:hAnsi="Times New Roman" w:cs="Times New Roman"/>
              </w:rPr>
              <w:t xml:space="preserve">660049, </w:t>
            </w:r>
            <w:r w:rsidR="0095216B">
              <w:rPr>
                <w:rFonts w:ascii="Times New Roman" w:hAnsi="Times New Roman" w:cs="Times New Roman"/>
              </w:rPr>
              <w:t xml:space="preserve">Красноярский край, </w:t>
            </w:r>
            <w:r w:rsidRPr="000266D0">
              <w:rPr>
                <w:rFonts w:ascii="Times New Roman" w:hAnsi="Times New Roman" w:cs="Times New Roman"/>
              </w:rPr>
              <w:t>г. Красноярск, ул. Перенсона, 1 офис.84</w:t>
            </w:r>
          </w:p>
          <w:p w14:paraId="5B74EC7E"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Контактны телефон:</w:t>
            </w:r>
            <w:r w:rsidRPr="000266D0">
              <w:rPr>
                <w:rFonts w:ascii="Times New Roman" w:hAnsi="Times New Roman" w:cs="Times New Roman"/>
              </w:rPr>
              <w:tab/>
              <w:t>+7 (391) 266-00-10, +7 965 906-22-22</w:t>
            </w:r>
          </w:p>
          <w:p w14:paraId="2FA18ACC"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Адрес электронной почты:</w:t>
            </w:r>
            <w:r w:rsidRPr="000266D0">
              <w:rPr>
                <w:rFonts w:ascii="Times New Roman" w:hAnsi="Times New Roman" w:cs="Times New Roman"/>
              </w:rPr>
              <w:tab/>
              <w:t>ass</w:t>
            </w:r>
            <w:r>
              <w:rPr>
                <w:rFonts w:ascii="Times New Roman" w:hAnsi="Times New Roman" w:cs="Times New Roman"/>
              </w:rPr>
              <w:t>istant@otk.ag, secretary@otk.ag</w:t>
            </w:r>
          </w:p>
          <w:p w14:paraId="63567299" w14:textId="77777777" w:rsidR="0095216B" w:rsidRDefault="000266D0" w:rsidP="000266D0">
            <w:pPr>
              <w:rPr>
                <w:rFonts w:ascii="Times New Roman" w:hAnsi="Times New Roman" w:cs="Times New Roman"/>
              </w:rPr>
            </w:pPr>
            <w:r>
              <w:rPr>
                <w:rFonts w:ascii="Times New Roman" w:hAnsi="Times New Roman" w:cs="Times New Roman"/>
              </w:rPr>
              <w:t>Банковские реквизиты:</w:t>
            </w:r>
          </w:p>
          <w:p w14:paraId="06774428"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Расчетный счет: 40702810523300007992</w:t>
            </w:r>
          </w:p>
          <w:p w14:paraId="287E6D94"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Банк: Ф-Л «НОВОСИБИРСКИЙ» АО «АЛЬФА-БАНК»</w:t>
            </w:r>
          </w:p>
          <w:p w14:paraId="153E7F57" w14:textId="77777777" w:rsidR="000266D0" w:rsidRPr="000266D0" w:rsidRDefault="000266D0" w:rsidP="000266D0">
            <w:pPr>
              <w:rPr>
                <w:rFonts w:ascii="Times New Roman" w:hAnsi="Times New Roman" w:cs="Times New Roman"/>
              </w:rPr>
            </w:pPr>
            <w:r w:rsidRPr="000266D0">
              <w:rPr>
                <w:rFonts w:ascii="Times New Roman" w:hAnsi="Times New Roman" w:cs="Times New Roman"/>
              </w:rPr>
              <w:t>БИК:</w:t>
            </w:r>
            <w:r w:rsidRPr="000266D0">
              <w:rPr>
                <w:rFonts w:ascii="Times New Roman" w:hAnsi="Times New Roman" w:cs="Times New Roman"/>
              </w:rPr>
              <w:tab/>
              <w:t>045004774</w:t>
            </w:r>
          </w:p>
          <w:p w14:paraId="19A7E567" w14:textId="77777777" w:rsidR="003565F8" w:rsidRPr="000C707D" w:rsidRDefault="000266D0" w:rsidP="000266D0">
            <w:pPr>
              <w:rPr>
                <w:rFonts w:ascii="Times New Roman" w:hAnsi="Times New Roman" w:cs="Times New Roman"/>
              </w:rPr>
            </w:pPr>
            <w:r w:rsidRPr="000266D0">
              <w:rPr>
                <w:rFonts w:ascii="Times New Roman" w:hAnsi="Times New Roman" w:cs="Times New Roman"/>
              </w:rPr>
              <w:t xml:space="preserve">Корр. счет: 30101810600000000774 </w:t>
            </w:r>
          </w:p>
          <w:p w14:paraId="59186E1E" w14:textId="77777777" w:rsidR="000266D0" w:rsidRDefault="000266D0" w:rsidP="003565F8">
            <w:pPr>
              <w:rPr>
                <w:rFonts w:ascii="Times New Roman" w:hAnsi="Times New Roman" w:cs="Times New Roman"/>
              </w:rPr>
            </w:pPr>
          </w:p>
          <w:p w14:paraId="19455C9A" w14:textId="77777777" w:rsidR="000266D0" w:rsidRDefault="000266D0" w:rsidP="003565F8">
            <w:pPr>
              <w:rPr>
                <w:rFonts w:ascii="Times New Roman" w:hAnsi="Times New Roman" w:cs="Times New Roman"/>
              </w:rPr>
            </w:pPr>
          </w:p>
          <w:p w14:paraId="14FE4269" w14:textId="77777777" w:rsidR="000266D0" w:rsidRDefault="000266D0" w:rsidP="003565F8">
            <w:pPr>
              <w:rPr>
                <w:rFonts w:ascii="Times New Roman" w:hAnsi="Times New Roman" w:cs="Times New Roman"/>
              </w:rPr>
            </w:pPr>
          </w:p>
          <w:p w14:paraId="79466E0A" w14:textId="77777777" w:rsidR="003565F8" w:rsidRPr="000C707D" w:rsidRDefault="003565F8" w:rsidP="003565F8">
            <w:pPr>
              <w:rPr>
                <w:rFonts w:ascii="Times New Roman" w:hAnsi="Times New Roman" w:cs="Times New Roman"/>
              </w:rPr>
            </w:pPr>
            <w:r w:rsidRPr="000C707D">
              <w:rPr>
                <w:rFonts w:ascii="Times New Roman" w:hAnsi="Times New Roman" w:cs="Times New Roman"/>
              </w:rPr>
              <w:t>Генеральный директор:</w:t>
            </w:r>
          </w:p>
          <w:p w14:paraId="1DF862CE" w14:textId="77777777" w:rsidR="003565F8" w:rsidRPr="000C707D" w:rsidRDefault="003565F8" w:rsidP="003565F8">
            <w:pPr>
              <w:rPr>
                <w:rFonts w:ascii="Times New Roman" w:hAnsi="Times New Roman" w:cs="Times New Roman"/>
              </w:rPr>
            </w:pPr>
            <w:r w:rsidRPr="000C707D">
              <w:rPr>
                <w:rFonts w:ascii="Times New Roman" w:hAnsi="Times New Roman" w:cs="Times New Roman"/>
              </w:rPr>
              <w:t>__________________ Грибанов А</w:t>
            </w:r>
            <w:r w:rsidR="0095216B">
              <w:rPr>
                <w:rFonts w:ascii="Times New Roman" w:hAnsi="Times New Roman" w:cs="Times New Roman"/>
              </w:rPr>
              <w:t>.</w:t>
            </w:r>
            <w:r w:rsidRPr="000C707D">
              <w:rPr>
                <w:rFonts w:ascii="Times New Roman" w:hAnsi="Times New Roman" w:cs="Times New Roman"/>
              </w:rPr>
              <w:t>С</w:t>
            </w:r>
            <w:r w:rsidR="0095216B">
              <w:rPr>
                <w:rFonts w:ascii="Times New Roman" w:hAnsi="Times New Roman" w:cs="Times New Roman"/>
              </w:rPr>
              <w:t>.</w:t>
            </w:r>
          </w:p>
          <w:p w14:paraId="5CF34556" w14:textId="77777777" w:rsidR="003565F8" w:rsidRPr="000C707D" w:rsidRDefault="003565F8" w:rsidP="003565F8">
            <w:pPr>
              <w:rPr>
                <w:rFonts w:ascii="Times New Roman" w:hAnsi="Times New Roman" w:cs="Times New Roman"/>
              </w:rPr>
            </w:pPr>
          </w:p>
        </w:tc>
        <w:tc>
          <w:tcPr>
            <w:tcW w:w="4891" w:type="dxa"/>
          </w:tcPr>
          <w:p w14:paraId="7BB7DF89" w14:textId="77777777" w:rsidR="003565F8" w:rsidRPr="00DE4EF7" w:rsidRDefault="003565F8" w:rsidP="003565F8">
            <w:pPr>
              <w:rPr>
                <w:rFonts w:ascii="Times New Roman" w:hAnsi="Times New Roman" w:cs="Times New Roman"/>
              </w:rPr>
            </w:pPr>
          </w:p>
        </w:tc>
      </w:tr>
    </w:tbl>
    <w:p w14:paraId="350C3CF6" w14:textId="77777777" w:rsidR="003565F8" w:rsidRDefault="003565F8" w:rsidP="003565F8">
      <w:pPr>
        <w:pStyle w:val="11"/>
        <w:tabs>
          <w:tab w:val="left" w:pos="180"/>
          <w:tab w:val="left" w:pos="6960"/>
          <w:tab w:val="right" w:pos="10316"/>
        </w:tabs>
        <w:ind w:firstLine="0"/>
        <w:rPr>
          <w:b/>
        </w:rPr>
      </w:pPr>
      <w:r>
        <w:rPr>
          <w:b/>
        </w:rPr>
        <w:tab/>
      </w:r>
    </w:p>
    <w:p w14:paraId="318B8920" w14:textId="77777777" w:rsidR="003565F8" w:rsidRDefault="003565F8" w:rsidP="003565F8">
      <w:pPr>
        <w:pStyle w:val="11"/>
        <w:tabs>
          <w:tab w:val="left" w:pos="180"/>
          <w:tab w:val="left" w:pos="6960"/>
          <w:tab w:val="right" w:pos="10316"/>
        </w:tabs>
        <w:ind w:firstLine="0"/>
        <w:rPr>
          <w:b/>
        </w:rPr>
      </w:pPr>
      <w:r>
        <w:rPr>
          <w:b/>
        </w:rPr>
        <w:tab/>
      </w:r>
      <w:r>
        <w:rPr>
          <w:b/>
        </w:rPr>
        <w:tab/>
      </w:r>
    </w:p>
    <w:p w14:paraId="51186FB5" w14:textId="77777777" w:rsidR="003565F8" w:rsidRDefault="003565F8" w:rsidP="003565F8">
      <w:pPr>
        <w:pStyle w:val="11"/>
        <w:tabs>
          <w:tab w:val="left" w:pos="6960"/>
        </w:tabs>
        <w:ind w:firstLine="0"/>
        <w:jc w:val="both"/>
        <w:sectPr w:rsidR="003565F8">
          <w:pgSz w:w="11900" w:h="16840"/>
          <w:pgMar w:top="865" w:right="789" w:bottom="755" w:left="795" w:header="437" w:footer="327" w:gutter="0"/>
          <w:pgNumType w:start="1"/>
          <w:cols w:space="720"/>
          <w:noEndnote/>
          <w:docGrid w:linePitch="360"/>
        </w:sectPr>
      </w:pPr>
    </w:p>
    <w:p w14:paraId="31825FDA" w14:textId="77777777" w:rsidR="004D0EC0" w:rsidRDefault="004D0EC0">
      <w:pPr>
        <w:spacing w:line="1" w:lineRule="exact"/>
      </w:pPr>
    </w:p>
    <w:p w14:paraId="71A3F3A7" w14:textId="77777777" w:rsidR="00207B3B" w:rsidRDefault="00207B3B" w:rsidP="00207B3B">
      <w:pPr>
        <w:pStyle w:val="13"/>
        <w:keepNext/>
        <w:keepLines/>
        <w:tabs>
          <w:tab w:val="left" w:leader="underscore" w:pos="3533"/>
        </w:tabs>
        <w:jc w:val="right"/>
      </w:pPr>
      <w:bookmarkStart w:id="11" w:name="bookmark22"/>
      <w:r>
        <w:t>Приложение №1</w:t>
      </w:r>
    </w:p>
    <w:p w14:paraId="39C7361E" w14:textId="77777777" w:rsidR="00207B3B" w:rsidRDefault="00207B3B" w:rsidP="00207B3B">
      <w:pPr>
        <w:pStyle w:val="13"/>
        <w:keepNext/>
        <w:keepLines/>
        <w:tabs>
          <w:tab w:val="left" w:leader="underscore" w:pos="3533"/>
        </w:tabs>
        <w:jc w:val="right"/>
      </w:pPr>
      <w:r w:rsidRPr="000C707D">
        <w:t>к Договору №</w:t>
      </w:r>
      <w:r w:rsidR="00941D20">
        <w:t xml:space="preserve"> </w:t>
      </w:r>
      <w:r w:rsidRPr="000C707D">
        <w:t>от г.</w:t>
      </w:r>
    </w:p>
    <w:p w14:paraId="2A73FED5" w14:textId="77777777" w:rsidR="00207B3B" w:rsidRDefault="00207B3B">
      <w:pPr>
        <w:pStyle w:val="13"/>
        <w:keepNext/>
        <w:keepLines/>
        <w:tabs>
          <w:tab w:val="left" w:leader="underscore" w:pos="3533"/>
        </w:tabs>
      </w:pPr>
    </w:p>
    <w:p w14:paraId="3F03F45D" w14:textId="77777777" w:rsidR="004D0EC0" w:rsidRDefault="00EB1DE8">
      <w:pPr>
        <w:pStyle w:val="13"/>
        <w:keepNext/>
        <w:keepLines/>
        <w:tabs>
          <w:tab w:val="left" w:leader="underscore" w:pos="3533"/>
        </w:tabs>
      </w:pPr>
      <w:r>
        <w:t>ЗАЯВКА НА ВЫПОЛНЕНИЕ РАБОТ</w:t>
      </w:r>
      <w:r>
        <w:br/>
        <w:t>№</w:t>
      </w:r>
      <w:r w:rsidR="00C011B1">
        <w:t>___________</w:t>
      </w:r>
      <w:r>
        <w:t>от</w:t>
      </w:r>
      <w:r>
        <w:tab/>
      </w:r>
      <w:bookmarkEnd w:id="11"/>
    </w:p>
    <w:p w14:paraId="15C27C76" w14:textId="77777777" w:rsidR="0095216B" w:rsidRDefault="00EB1DE8">
      <w:pPr>
        <w:pStyle w:val="11"/>
        <w:spacing w:after="120" w:line="480" w:lineRule="auto"/>
        <w:ind w:firstLine="0"/>
        <w:jc w:val="center"/>
      </w:pPr>
      <w:r>
        <w:t>(дата)</w:t>
      </w:r>
      <w:r>
        <w:br/>
      </w:r>
      <w:r w:rsidR="0095216B">
        <w:t>____________________________________________________________________________________</w:t>
      </w:r>
    </w:p>
    <w:p w14:paraId="612D8B30" w14:textId="77777777" w:rsidR="004D0EC0" w:rsidRDefault="00EB1DE8">
      <w:pPr>
        <w:pStyle w:val="11"/>
        <w:spacing w:after="120" w:line="480" w:lineRule="auto"/>
        <w:ind w:firstLine="0"/>
        <w:jc w:val="center"/>
      </w:pPr>
      <w:r>
        <w:t>(наименование заказчика)</w:t>
      </w:r>
    </w:p>
    <w:p w14:paraId="2B41A5DA" w14:textId="77777777" w:rsidR="004D0EC0" w:rsidRDefault="00EB1DE8">
      <w:pPr>
        <w:pStyle w:val="a9"/>
        <w:ind w:left="902"/>
      </w:pPr>
      <w:r>
        <w:t>прошу организовать прием/отправление/хранение порожних/груженых контейнеров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518"/>
        <w:gridCol w:w="1632"/>
        <w:gridCol w:w="1757"/>
        <w:gridCol w:w="2006"/>
        <w:gridCol w:w="1440"/>
        <w:gridCol w:w="1714"/>
      </w:tblGrid>
      <w:tr w:rsidR="004D0EC0" w14:paraId="774E4BB1" w14:textId="77777777">
        <w:trPr>
          <w:trHeight w:hRule="exact" w:val="989"/>
          <w:jc w:val="center"/>
        </w:trPr>
        <w:tc>
          <w:tcPr>
            <w:tcW w:w="518" w:type="dxa"/>
            <w:tcBorders>
              <w:top w:val="single" w:sz="4" w:space="0" w:color="auto"/>
              <w:left w:val="single" w:sz="4" w:space="0" w:color="auto"/>
            </w:tcBorders>
          </w:tcPr>
          <w:p w14:paraId="108467E0" w14:textId="77777777" w:rsidR="004D0EC0" w:rsidRDefault="00EB1DE8">
            <w:pPr>
              <w:pStyle w:val="a7"/>
              <w:spacing w:before="100"/>
              <w:ind w:firstLine="0"/>
              <w:jc w:val="center"/>
            </w:pPr>
            <w:r>
              <w:rPr>
                <w:lang w:val="en-US" w:eastAsia="en-US" w:bidi="en-US"/>
              </w:rPr>
              <w:t xml:space="preserve">N </w:t>
            </w:r>
            <w:r>
              <w:t>п/п</w:t>
            </w:r>
          </w:p>
        </w:tc>
        <w:tc>
          <w:tcPr>
            <w:tcW w:w="1632" w:type="dxa"/>
            <w:tcBorders>
              <w:top w:val="single" w:sz="4" w:space="0" w:color="auto"/>
              <w:left w:val="single" w:sz="4" w:space="0" w:color="auto"/>
            </w:tcBorders>
          </w:tcPr>
          <w:p w14:paraId="4291C162" w14:textId="77777777" w:rsidR="004D0EC0" w:rsidRDefault="00EB1DE8">
            <w:pPr>
              <w:pStyle w:val="a7"/>
              <w:spacing w:before="100"/>
              <w:ind w:firstLine="0"/>
              <w:jc w:val="center"/>
            </w:pPr>
            <w:r>
              <w:t>Наименование услуги</w:t>
            </w:r>
          </w:p>
        </w:tc>
        <w:tc>
          <w:tcPr>
            <w:tcW w:w="1757" w:type="dxa"/>
            <w:tcBorders>
              <w:top w:val="single" w:sz="4" w:space="0" w:color="auto"/>
              <w:left w:val="single" w:sz="4" w:space="0" w:color="auto"/>
            </w:tcBorders>
          </w:tcPr>
          <w:p w14:paraId="6CB4B19A" w14:textId="77777777" w:rsidR="004D0EC0" w:rsidRDefault="004D0EC0">
            <w:pPr>
              <w:rPr>
                <w:sz w:val="10"/>
                <w:szCs w:val="10"/>
              </w:rPr>
            </w:pPr>
          </w:p>
        </w:tc>
        <w:tc>
          <w:tcPr>
            <w:tcW w:w="2006" w:type="dxa"/>
            <w:tcBorders>
              <w:top w:val="single" w:sz="4" w:space="0" w:color="auto"/>
              <w:left w:val="single" w:sz="4" w:space="0" w:color="auto"/>
            </w:tcBorders>
          </w:tcPr>
          <w:p w14:paraId="6B0E5B73" w14:textId="77777777" w:rsidR="004D0EC0" w:rsidRDefault="00EB1DE8">
            <w:pPr>
              <w:pStyle w:val="a7"/>
              <w:spacing w:before="100"/>
              <w:ind w:firstLine="0"/>
            </w:pPr>
            <w:r>
              <w:t>Единица измерения</w:t>
            </w:r>
          </w:p>
        </w:tc>
        <w:tc>
          <w:tcPr>
            <w:tcW w:w="1440" w:type="dxa"/>
            <w:tcBorders>
              <w:top w:val="single" w:sz="4" w:space="0" w:color="auto"/>
              <w:left w:val="single" w:sz="4" w:space="0" w:color="auto"/>
            </w:tcBorders>
            <w:vAlign w:val="center"/>
          </w:tcPr>
          <w:p w14:paraId="20D74A62" w14:textId="77777777" w:rsidR="004D0EC0" w:rsidRDefault="00EB1DE8">
            <w:pPr>
              <w:pStyle w:val="a7"/>
              <w:ind w:firstLine="0"/>
              <w:jc w:val="center"/>
            </w:pPr>
            <w:r>
              <w:t>Дата/период оказания услуги</w:t>
            </w:r>
          </w:p>
        </w:tc>
        <w:tc>
          <w:tcPr>
            <w:tcW w:w="1714" w:type="dxa"/>
            <w:tcBorders>
              <w:top w:val="single" w:sz="4" w:space="0" w:color="auto"/>
              <w:left w:val="single" w:sz="4" w:space="0" w:color="auto"/>
              <w:right w:val="single" w:sz="4" w:space="0" w:color="auto"/>
            </w:tcBorders>
          </w:tcPr>
          <w:p w14:paraId="7E4D51F6" w14:textId="77777777" w:rsidR="004D0EC0" w:rsidRDefault="00EB1DE8">
            <w:pPr>
              <w:pStyle w:val="a7"/>
              <w:spacing w:before="120"/>
              <w:ind w:firstLine="0"/>
              <w:jc w:val="center"/>
            </w:pPr>
            <w:r>
              <w:t>Примечание</w:t>
            </w:r>
          </w:p>
        </w:tc>
      </w:tr>
      <w:tr w:rsidR="004D0EC0" w14:paraId="1BDA3E72" w14:textId="77777777">
        <w:trPr>
          <w:trHeight w:hRule="exact" w:val="470"/>
          <w:jc w:val="center"/>
        </w:trPr>
        <w:tc>
          <w:tcPr>
            <w:tcW w:w="518" w:type="dxa"/>
            <w:tcBorders>
              <w:top w:val="single" w:sz="4" w:space="0" w:color="auto"/>
              <w:left w:val="single" w:sz="4" w:space="0" w:color="auto"/>
            </w:tcBorders>
            <w:vAlign w:val="center"/>
          </w:tcPr>
          <w:p w14:paraId="11BAB2ED" w14:textId="77777777" w:rsidR="004D0EC0" w:rsidRDefault="00EB1DE8">
            <w:pPr>
              <w:pStyle w:val="a7"/>
              <w:ind w:firstLine="0"/>
            </w:pPr>
            <w:r>
              <w:t>1.</w:t>
            </w:r>
          </w:p>
        </w:tc>
        <w:tc>
          <w:tcPr>
            <w:tcW w:w="1632" w:type="dxa"/>
            <w:tcBorders>
              <w:top w:val="single" w:sz="4" w:space="0" w:color="auto"/>
              <w:left w:val="single" w:sz="4" w:space="0" w:color="auto"/>
            </w:tcBorders>
          </w:tcPr>
          <w:p w14:paraId="426ED7AF" w14:textId="77777777" w:rsidR="004D0EC0" w:rsidRDefault="004D0EC0">
            <w:pPr>
              <w:rPr>
                <w:sz w:val="10"/>
                <w:szCs w:val="10"/>
              </w:rPr>
            </w:pPr>
          </w:p>
        </w:tc>
        <w:tc>
          <w:tcPr>
            <w:tcW w:w="1757" w:type="dxa"/>
            <w:tcBorders>
              <w:top w:val="single" w:sz="4" w:space="0" w:color="auto"/>
              <w:left w:val="single" w:sz="4" w:space="0" w:color="auto"/>
            </w:tcBorders>
          </w:tcPr>
          <w:p w14:paraId="31552725" w14:textId="77777777" w:rsidR="004D0EC0" w:rsidRDefault="004D0EC0">
            <w:pPr>
              <w:rPr>
                <w:sz w:val="10"/>
                <w:szCs w:val="10"/>
              </w:rPr>
            </w:pPr>
          </w:p>
        </w:tc>
        <w:tc>
          <w:tcPr>
            <w:tcW w:w="2006" w:type="dxa"/>
            <w:tcBorders>
              <w:top w:val="single" w:sz="4" w:space="0" w:color="auto"/>
              <w:left w:val="single" w:sz="4" w:space="0" w:color="auto"/>
            </w:tcBorders>
          </w:tcPr>
          <w:p w14:paraId="2ACB96BA" w14:textId="77777777" w:rsidR="004D0EC0" w:rsidRDefault="004D0EC0">
            <w:pPr>
              <w:rPr>
                <w:sz w:val="10"/>
                <w:szCs w:val="10"/>
              </w:rPr>
            </w:pPr>
          </w:p>
        </w:tc>
        <w:tc>
          <w:tcPr>
            <w:tcW w:w="1440" w:type="dxa"/>
            <w:tcBorders>
              <w:top w:val="single" w:sz="4" w:space="0" w:color="auto"/>
              <w:left w:val="single" w:sz="4" w:space="0" w:color="auto"/>
            </w:tcBorders>
          </w:tcPr>
          <w:p w14:paraId="5F6220B4" w14:textId="77777777" w:rsidR="004D0EC0" w:rsidRDefault="004D0EC0">
            <w:pPr>
              <w:rPr>
                <w:sz w:val="10"/>
                <w:szCs w:val="10"/>
              </w:rPr>
            </w:pPr>
          </w:p>
        </w:tc>
        <w:tc>
          <w:tcPr>
            <w:tcW w:w="1714" w:type="dxa"/>
            <w:tcBorders>
              <w:top w:val="single" w:sz="4" w:space="0" w:color="auto"/>
              <w:left w:val="single" w:sz="4" w:space="0" w:color="auto"/>
              <w:right w:val="single" w:sz="4" w:space="0" w:color="auto"/>
            </w:tcBorders>
          </w:tcPr>
          <w:p w14:paraId="528D9000" w14:textId="77777777" w:rsidR="004D0EC0" w:rsidRDefault="004D0EC0">
            <w:pPr>
              <w:rPr>
                <w:sz w:val="10"/>
                <w:szCs w:val="10"/>
              </w:rPr>
            </w:pPr>
          </w:p>
        </w:tc>
      </w:tr>
      <w:tr w:rsidR="004D0EC0" w14:paraId="4EA28AAD" w14:textId="77777777">
        <w:trPr>
          <w:trHeight w:hRule="exact" w:val="470"/>
          <w:jc w:val="center"/>
        </w:trPr>
        <w:tc>
          <w:tcPr>
            <w:tcW w:w="518" w:type="dxa"/>
            <w:tcBorders>
              <w:top w:val="single" w:sz="4" w:space="0" w:color="auto"/>
              <w:left w:val="single" w:sz="4" w:space="0" w:color="auto"/>
            </w:tcBorders>
            <w:vAlign w:val="center"/>
          </w:tcPr>
          <w:p w14:paraId="1E9A6B37" w14:textId="77777777" w:rsidR="004D0EC0" w:rsidRDefault="00EB1DE8">
            <w:pPr>
              <w:pStyle w:val="a7"/>
              <w:ind w:firstLine="0"/>
            </w:pPr>
            <w:r>
              <w:t>2.</w:t>
            </w:r>
          </w:p>
        </w:tc>
        <w:tc>
          <w:tcPr>
            <w:tcW w:w="1632" w:type="dxa"/>
            <w:tcBorders>
              <w:top w:val="single" w:sz="4" w:space="0" w:color="auto"/>
              <w:left w:val="single" w:sz="4" w:space="0" w:color="auto"/>
            </w:tcBorders>
          </w:tcPr>
          <w:p w14:paraId="250FE19E" w14:textId="77777777" w:rsidR="004D0EC0" w:rsidRDefault="004D0EC0">
            <w:pPr>
              <w:rPr>
                <w:sz w:val="10"/>
                <w:szCs w:val="10"/>
              </w:rPr>
            </w:pPr>
          </w:p>
        </w:tc>
        <w:tc>
          <w:tcPr>
            <w:tcW w:w="1757" w:type="dxa"/>
            <w:tcBorders>
              <w:top w:val="single" w:sz="4" w:space="0" w:color="auto"/>
              <w:left w:val="single" w:sz="4" w:space="0" w:color="auto"/>
            </w:tcBorders>
          </w:tcPr>
          <w:p w14:paraId="6D4F2C8F" w14:textId="77777777" w:rsidR="004D0EC0" w:rsidRDefault="004D0EC0">
            <w:pPr>
              <w:rPr>
                <w:sz w:val="10"/>
                <w:szCs w:val="10"/>
              </w:rPr>
            </w:pPr>
          </w:p>
        </w:tc>
        <w:tc>
          <w:tcPr>
            <w:tcW w:w="2006" w:type="dxa"/>
            <w:tcBorders>
              <w:top w:val="single" w:sz="4" w:space="0" w:color="auto"/>
              <w:left w:val="single" w:sz="4" w:space="0" w:color="auto"/>
            </w:tcBorders>
          </w:tcPr>
          <w:p w14:paraId="116D52B4" w14:textId="77777777" w:rsidR="004D0EC0" w:rsidRDefault="004D0EC0">
            <w:pPr>
              <w:rPr>
                <w:sz w:val="10"/>
                <w:szCs w:val="10"/>
              </w:rPr>
            </w:pPr>
          </w:p>
        </w:tc>
        <w:tc>
          <w:tcPr>
            <w:tcW w:w="1440" w:type="dxa"/>
            <w:tcBorders>
              <w:top w:val="single" w:sz="4" w:space="0" w:color="auto"/>
              <w:left w:val="single" w:sz="4" w:space="0" w:color="auto"/>
            </w:tcBorders>
          </w:tcPr>
          <w:p w14:paraId="2A0A7478" w14:textId="77777777" w:rsidR="004D0EC0" w:rsidRDefault="004D0EC0">
            <w:pPr>
              <w:rPr>
                <w:sz w:val="10"/>
                <w:szCs w:val="10"/>
              </w:rPr>
            </w:pPr>
          </w:p>
        </w:tc>
        <w:tc>
          <w:tcPr>
            <w:tcW w:w="1714" w:type="dxa"/>
            <w:tcBorders>
              <w:top w:val="single" w:sz="4" w:space="0" w:color="auto"/>
              <w:left w:val="single" w:sz="4" w:space="0" w:color="auto"/>
              <w:right w:val="single" w:sz="4" w:space="0" w:color="auto"/>
            </w:tcBorders>
          </w:tcPr>
          <w:p w14:paraId="6E22F875" w14:textId="77777777" w:rsidR="004D0EC0" w:rsidRDefault="004D0EC0">
            <w:pPr>
              <w:rPr>
                <w:sz w:val="10"/>
                <w:szCs w:val="10"/>
              </w:rPr>
            </w:pPr>
          </w:p>
        </w:tc>
      </w:tr>
      <w:tr w:rsidR="004D0EC0" w14:paraId="22322884" w14:textId="77777777">
        <w:trPr>
          <w:trHeight w:hRule="exact" w:val="485"/>
          <w:jc w:val="center"/>
        </w:trPr>
        <w:tc>
          <w:tcPr>
            <w:tcW w:w="518" w:type="dxa"/>
            <w:tcBorders>
              <w:top w:val="single" w:sz="4" w:space="0" w:color="auto"/>
              <w:left w:val="single" w:sz="4" w:space="0" w:color="auto"/>
              <w:bottom w:val="single" w:sz="4" w:space="0" w:color="auto"/>
            </w:tcBorders>
            <w:vAlign w:val="center"/>
          </w:tcPr>
          <w:p w14:paraId="4CAEF786" w14:textId="77777777" w:rsidR="004D0EC0" w:rsidRDefault="00EB1DE8">
            <w:pPr>
              <w:pStyle w:val="a7"/>
              <w:ind w:firstLine="0"/>
            </w:pPr>
            <w:r>
              <w:t>3.</w:t>
            </w:r>
          </w:p>
        </w:tc>
        <w:tc>
          <w:tcPr>
            <w:tcW w:w="1632" w:type="dxa"/>
            <w:tcBorders>
              <w:top w:val="single" w:sz="4" w:space="0" w:color="auto"/>
              <w:left w:val="single" w:sz="4" w:space="0" w:color="auto"/>
              <w:bottom w:val="single" w:sz="4" w:space="0" w:color="auto"/>
            </w:tcBorders>
          </w:tcPr>
          <w:p w14:paraId="6F5AA000" w14:textId="77777777" w:rsidR="004D0EC0" w:rsidRDefault="004D0EC0">
            <w:pPr>
              <w:rPr>
                <w:sz w:val="10"/>
                <w:szCs w:val="10"/>
              </w:rPr>
            </w:pPr>
          </w:p>
        </w:tc>
        <w:tc>
          <w:tcPr>
            <w:tcW w:w="1757" w:type="dxa"/>
            <w:tcBorders>
              <w:top w:val="single" w:sz="4" w:space="0" w:color="auto"/>
              <w:left w:val="single" w:sz="4" w:space="0" w:color="auto"/>
              <w:bottom w:val="single" w:sz="4" w:space="0" w:color="auto"/>
            </w:tcBorders>
          </w:tcPr>
          <w:p w14:paraId="02B9156B" w14:textId="77777777" w:rsidR="004D0EC0" w:rsidRDefault="004D0EC0">
            <w:pPr>
              <w:rPr>
                <w:sz w:val="10"/>
                <w:szCs w:val="10"/>
              </w:rPr>
            </w:pPr>
          </w:p>
        </w:tc>
        <w:tc>
          <w:tcPr>
            <w:tcW w:w="2006" w:type="dxa"/>
            <w:tcBorders>
              <w:top w:val="single" w:sz="4" w:space="0" w:color="auto"/>
              <w:left w:val="single" w:sz="4" w:space="0" w:color="auto"/>
              <w:bottom w:val="single" w:sz="4" w:space="0" w:color="auto"/>
            </w:tcBorders>
          </w:tcPr>
          <w:p w14:paraId="11774F43" w14:textId="77777777" w:rsidR="004D0EC0" w:rsidRDefault="004D0EC0">
            <w:pPr>
              <w:rPr>
                <w:sz w:val="10"/>
                <w:szCs w:val="10"/>
              </w:rPr>
            </w:pPr>
          </w:p>
        </w:tc>
        <w:tc>
          <w:tcPr>
            <w:tcW w:w="1440" w:type="dxa"/>
            <w:tcBorders>
              <w:top w:val="single" w:sz="4" w:space="0" w:color="auto"/>
              <w:left w:val="single" w:sz="4" w:space="0" w:color="auto"/>
              <w:bottom w:val="single" w:sz="4" w:space="0" w:color="auto"/>
            </w:tcBorders>
          </w:tcPr>
          <w:p w14:paraId="29288952" w14:textId="77777777" w:rsidR="004D0EC0" w:rsidRDefault="004D0EC0">
            <w:pPr>
              <w:rPr>
                <w:sz w:val="10"/>
                <w:szCs w:val="10"/>
              </w:rPr>
            </w:pPr>
          </w:p>
        </w:tc>
        <w:tc>
          <w:tcPr>
            <w:tcW w:w="1714" w:type="dxa"/>
            <w:tcBorders>
              <w:top w:val="single" w:sz="4" w:space="0" w:color="auto"/>
              <w:left w:val="single" w:sz="4" w:space="0" w:color="auto"/>
              <w:bottom w:val="single" w:sz="4" w:space="0" w:color="auto"/>
              <w:right w:val="single" w:sz="4" w:space="0" w:color="auto"/>
            </w:tcBorders>
          </w:tcPr>
          <w:p w14:paraId="1328E050" w14:textId="77777777" w:rsidR="004D0EC0" w:rsidRDefault="004D0EC0">
            <w:pPr>
              <w:rPr>
                <w:sz w:val="10"/>
                <w:szCs w:val="10"/>
              </w:rPr>
            </w:pPr>
          </w:p>
        </w:tc>
      </w:tr>
    </w:tbl>
    <w:p w14:paraId="7949266B" w14:textId="77777777" w:rsidR="004D5B23" w:rsidRDefault="004D5B23">
      <w:pPr>
        <w:pStyle w:val="a9"/>
        <w:tabs>
          <w:tab w:val="left" w:leader="underscore" w:pos="3269"/>
          <w:tab w:val="left" w:leader="underscore" w:pos="4459"/>
        </w:tabs>
        <w:ind w:left="58"/>
      </w:pPr>
    </w:p>
    <w:p w14:paraId="0653C83E" w14:textId="77777777" w:rsidR="004D5B23" w:rsidRDefault="004D5B23">
      <w:pPr>
        <w:pStyle w:val="a9"/>
        <w:tabs>
          <w:tab w:val="left" w:leader="underscore" w:pos="3269"/>
          <w:tab w:val="left" w:leader="underscore" w:pos="4459"/>
        </w:tabs>
        <w:ind w:left="58"/>
      </w:pPr>
    </w:p>
    <w:p w14:paraId="57359F41" w14:textId="77777777" w:rsidR="004D0EC0" w:rsidRDefault="004D5B23" w:rsidP="004D5B23">
      <w:pPr>
        <w:pStyle w:val="a9"/>
        <w:tabs>
          <w:tab w:val="left" w:leader="underscore" w:pos="3269"/>
          <w:tab w:val="left" w:leader="underscore" w:pos="4459"/>
        </w:tabs>
        <w:ind w:left="58"/>
      </w:pPr>
      <w:r>
        <w:t>Настоящая Заявка действует с «__» _______20___г. по «__» ________ 20__г. включительно.</w:t>
      </w:r>
    </w:p>
    <w:p w14:paraId="3F2B6B50" w14:textId="77777777" w:rsidR="004D5B23" w:rsidRDefault="004D5B23" w:rsidP="004D5B23">
      <w:pPr>
        <w:pStyle w:val="a9"/>
        <w:tabs>
          <w:tab w:val="left" w:leader="underscore" w:pos="3269"/>
          <w:tab w:val="left" w:leader="underscore" w:pos="4459"/>
        </w:tabs>
        <w:ind w:left="58"/>
      </w:pPr>
    </w:p>
    <w:p w14:paraId="7FC0A8B6" w14:textId="77777777" w:rsidR="004D5B23" w:rsidRDefault="004D5B23" w:rsidP="004D5B23">
      <w:pPr>
        <w:pStyle w:val="a9"/>
        <w:tabs>
          <w:tab w:val="left" w:leader="underscore" w:pos="3269"/>
          <w:tab w:val="left" w:leader="underscore" w:pos="4459"/>
        </w:tabs>
        <w:ind w:left="58"/>
      </w:pPr>
      <w:r>
        <w:t>_______________________________________________________________________________</w:t>
      </w:r>
    </w:p>
    <w:p w14:paraId="1D15475B" w14:textId="77777777" w:rsidR="004D5B23" w:rsidRDefault="004D5B23" w:rsidP="004D5B23">
      <w:pPr>
        <w:pStyle w:val="11"/>
        <w:ind w:firstLine="380"/>
      </w:pPr>
    </w:p>
    <w:p w14:paraId="545F1DA3" w14:textId="77777777" w:rsidR="004D0EC0" w:rsidRDefault="00EB1DE8" w:rsidP="004D5B23">
      <w:pPr>
        <w:pStyle w:val="11"/>
        <w:ind w:firstLine="380"/>
      </w:pPr>
      <w:r>
        <w:t>&lt;*&gt; При неоднократном осуществлении услуги КТО, Клиент указывает в заявке срок действия заявки, на протяжении которого услуга КТО считается заказанной Клиентом.</w:t>
      </w:r>
    </w:p>
    <w:p w14:paraId="6000DD2A" w14:textId="77777777" w:rsidR="004D0EC0" w:rsidRDefault="00EB1DE8">
      <w:pPr>
        <w:pStyle w:val="11"/>
        <w:spacing w:after="740"/>
        <w:ind w:firstLine="0"/>
      </w:pPr>
      <w:r>
        <w:t>Форма согласована:</w:t>
      </w:r>
    </w:p>
    <w:p w14:paraId="1C318421" w14:textId="77777777" w:rsidR="004D5B23" w:rsidRDefault="00EB1DE8">
      <w:pPr>
        <w:pStyle w:val="11"/>
        <w:ind w:firstLine="0"/>
      </w:pPr>
      <w:r>
        <w:t>Исполнитель:</w:t>
      </w:r>
      <w:r w:rsidR="004D5B23">
        <w:t xml:space="preserve">                                                                                                                                     Заказчик:</w:t>
      </w:r>
    </w:p>
    <w:p w14:paraId="32A6A0BC" w14:textId="77777777" w:rsidR="004D5B23" w:rsidRDefault="004D5B23">
      <w:pPr>
        <w:pStyle w:val="11"/>
        <w:ind w:firstLine="0"/>
      </w:pPr>
    </w:p>
    <w:p w14:paraId="3D710F5C" w14:textId="77777777" w:rsidR="004D5B23" w:rsidRDefault="004D5B23">
      <w:pPr>
        <w:pStyle w:val="11"/>
        <w:ind w:firstLine="0"/>
      </w:pPr>
    </w:p>
    <w:p w14:paraId="356705B4" w14:textId="77777777" w:rsidR="004D5B23" w:rsidRDefault="004D5B23">
      <w:pPr>
        <w:pStyle w:val="11"/>
        <w:ind w:firstLine="0"/>
      </w:pPr>
      <w:r>
        <w:t>________________/___________________                                     ________________/___________________</w:t>
      </w:r>
    </w:p>
    <w:p w14:paraId="4C529698" w14:textId="77777777" w:rsidR="004D5B23" w:rsidRDefault="004D5B23">
      <w:pPr>
        <w:pStyle w:val="11"/>
        <w:ind w:firstLine="0"/>
      </w:pPr>
    </w:p>
    <w:p w14:paraId="176814A5" w14:textId="77777777" w:rsidR="004D5B23" w:rsidRDefault="004D5B23">
      <w:pPr>
        <w:pStyle w:val="11"/>
        <w:ind w:firstLine="0"/>
      </w:pPr>
    </w:p>
    <w:p w14:paraId="0EECC61A" w14:textId="77777777" w:rsidR="004D5B23" w:rsidRDefault="004D5B23">
      <w:pPr>
        <w:pStyle w:val="11"/>
        <w:ind w:firstLine="0"/>
      </w:pPr>
    </w:p>
    <w:p w14:paraId="2C7883DA" w14:textId="77777777" w:rsidR="004D5B23" w:rsidRDefault="004D5B23">
      <w:pPr>
        <w:pStyle w:val="11"/>
        <w:ind w:firstLine="0"/>
      </w:pPr>
    </w:p>
    <w:p w14:paraId="266702B6" w14:textId="77777777" w:rsidR="004D5B23" w:rsidRDefault="004D5B23">
      <w:pPr>
        <w:pStyle w:val="11"/>
        <w:ind w:firstLine="0"/>
      </w:pPr>
    </w:p>
    <w:p w14:paraId="58DFC2A7" w14:textId="77777777" w:rsidR="004D5B23" w:rsidRDefault="004D5B23">
      <w:pPr>
        <w:pStyle w:val="11"/>
        <w:ind w:firstLine="0"/>
      </w:pPr>
    </w:p>
    <w:p w14:paraId="1B3B65E6" w14:textId="77777777" w:rsidR="004D5B23" w:rsidRDefault="004D5B23">
      <w:pPr>
        <w:pStyle w:val="11"/>
        <w:ind w:firstLine="0"/>
      </w:pPr>
    </w:p>
    <w:p w14:paraId="50C0EB3D" w14:textId="77777777" w:rsidR="004D5B23" w:rsidRDefault="004D5B23">
      <w:pPr>
        <w:pStyle w:val="11"/>
        <w:ind w:firstLine="0"/>
      </w:pPr>
      <w:r>
        <w:t>Форма согласована:</w:t>
      </w:r>
    </w:p>
    <w:p w14:paraId="140D7654" w14:textId="77777777" w:rsidR="004D5B23" w:rsidRDefault="004D5B23">
      <w:pPr>
        <w:pStyle w:val="11"/>
        <w:ind w:firstLine="0"/>
      </w:pPr>
    </w:p>
    <w:p w14:paraId="63812EF5" w14:textId="77777777" w:rsidR="004D5B23" w:rsidRDefault="004D5B23">
      <w:pPr>
        <w:pStyle w:val="11"/>
        <w:ind w:firstLine="0"/>
      </w:pPr>
      <w:r>
        <w:t xml:space="preserve">Исполнитель:   </w:t>
      </w:r>
      <w:r w:rsidR="00906B23">
        <w:tab/>
      </w:r>
      <w:r w:rsidR="00906B23">
        <w:tab/>
      </w:r>
      <w:r w:rsidR="00906B23">
        <w:tab/>
      </w:r>
      <w:r w:rsidR="00906B23">
        <w:tab/>
      </w:r>
      <w:r w:rsidR="00906B23">
        <w:tab/>
        <w:t>Заказчик:</w:t>
      </w:r>
      <w:r>
        <w:t xml:space="preserve">                                                                                                                                        </w:t>
      </w:r>
    </w:p>
    <w:p w14:paraId="6DF360EA" w14:textId="77777777" w:rsidR="004D5B23" w:rsidRDefault="004D5B23">
      <w:pPr>
        <w:pStyle w:val="11"/>
        <w:ind w:firstLine="0"/>
      </w:pPr>
    </w:p>
    <w:p w14:paraId="2CD9F123" w14:textId="77777777" w:rsidR="004D5B23" w:rsidRDefault="004D5B23">
      <w:pPr>
        <w:pStyle w:val="11"/>
        <w:ind w:firstLine="0"/>
      </w:pPr>
    </w:p>
    <w:p w14:paraId="40049692" w14:textId="77777777" w:rsidR="004D0EC0" w:rsidRDefault="004D5B23">
      <w:pPr>
        <w:pStyle w:val="11"/>
        <w:ind w:firstLine="0"/>
      </w:pPr>
      <w:r>
        <w:t xml:space="preserve">________________/ А.С. Грибанов                        </w:t>
      </w:r>
      <w:r w:rsidR="00906B23">
        <w:tab/>
      </w:r>
      <w:r>
        <w:t xml:space="preserve">________________/ </w:t>
      </w:r>
      <w:r w:rsidR="00EB1DE8">
        <w:br w:type="page"/>
      </w:r>
    </w:p>
    <w:p w14:paraId="0B112420" w14:textId="77777777" w:rsidR="00204A3C" w:rsidRPr="000C707D" w:rsidRDefault="00204A3C" w:rsidP="00204A3C">
      <w:pPr>
        <w:pStyle w:val="af"/>
        <w:jc w:val="right"/>
        <w:rPr>
          <w:rFonts w:ascii="Times New Roman" w:hAnsi="Times New Roman" w:cs="Times New Roman"/>
          <w:b/>
        </w:rPr>
      </w:pPr>
      <w:bookmarkStart w:id="12" w:name="bookmark24"/>
      <w:r w:rsidRPr="000C707D">
        <w:rPr>
          <w:rFonts w:ascii="Times New Roman" w:hAnsi="Times New Roman" w:cs="Times New Roman"/>
          <w:b/>
        </w:rPr>
        <w:lastRenderedPageBreak/>
        <w:t>Приложение №2</w:t>
      </w:r>
    </w:p>
    <w:p w14:paraId="2BA3A53C" w14:textId="77777777" w:rsidR="00204A3C" w:rsidRPr="00204A3C" w:rsidRDefault="000C707D" w:rsidP="00204A3C">
      <w:pPr>
        <w:pStyle w:val="af"/>
        <w:jc w:val="right"/>
        <w:rPr>
          <w:rFonts w:ascii="Times New Roman" w:hAnsi="Times New Roman" w:cs="Times New Roman"/>
          <w:b/>
        </w:rPr>
      </w:pPr>
      <w:r w:rsidRPr="000C707D">
        <w:rPr>
          <w:rFonts w:ascii="Times New Roman" w:hAnsi="Times New Roman" w:cs="Times New Roman"/>
          <w:b/>
        </w:rPr>
        <w:t xml:space="preserve">к Договору № от </w:t>
      </w:r>
    </w:p>
    <w:p w14:paraId="4006BED2" w14:textId="77777777" w:rsidR="00204A3C" w:rsidRDefault="00204A3C">
      <w:pPr>
        <w:pStyle w:val="13"/>
        <w:keepNext/>
        <w:keepLines/>
        <w:spacing w:after="360"/>
      </w:pPr>
    </w:p>
    <w:p w14:paraId="5DD357D4" w14:textId="77777777" w:rsidR="004D0EC0" w:rsidRDefault="00EB1DE8">
      <w:pPr>
        <w:pStyle w:val="13"/>
        <w:keepNext/>
        <w:keepLines/>
        <w:spacing w:after="360"/>
      </w:pPr>
      <w:r>
        <w:t>ЗАЯВКА НА ВЫПОЛНЕНИЕ РАБОТ</w:t>
      </w:r>
      <w:bookmarkEnd w:id="12"/>
    </w:p>
    <w:p w14:paraId="0FDD3C2E" w14:textId="77777777" w:rsidR="004D0EC0" w:rsidRDefault="00EB1DE8">
      <w:pPr>
        <w:pStyle w:val="11"/>
        <w:spacing w:after="260"/>
        <w:ind w:left="1340" w:firstLine="0"/>
      </w:pPr>
      <w:r>
        <w:t>прошу организовать прием/отправление порожних/груженых контейнеров</w:t>
      </w:r>
    </w:p>
    <w:p w14:paraId="355A7439" w14:textId="77777777" w:rsidR="004D0EC0" w:rsidRDefault="00EB1DE8">
      <w:pPr>
        <w:pStyle w:val="11"/>
        <w:numPr>
          <w:ilvl w:val="0"/>
          <w:numId w:val="7"/>
        </w:numPr>
        <w:pBdr>
          <w:bottom w:val="single" w:sz="4" w:space="0" w:color="auto"/>
        </w:pBdr>
        <w:tabs>
          <w:tab w:val="left" w:pos="320"/>
          <w:tab w:val="left" w:leader="underscore" w:pos="8328"/>
        </w:tabs>
        <w:ind w:firstLine="0"/>
      </w:pPr>
      <w:r>
        <w:rPr>
          <w:u w:val="single"/>
        </w:rPr>
        <w:t>Грузоотправитель</w:t>
      </w:r>
      <w:r w:rsidR="00204A3C">
        <w:rPr>
          <w:u w:val="single"/>
        </w:rPr>
        <w:t xml:space="preserve"> ООО «ОТК-Экспресс»</w:t>
      </w:r>
      <w:r>
        <w:tab/>
      </w:r>
    </w:p>
    <w:p w14:paraId="6A297B6E" w14:textId="77777777" w:rsidR="004D0EC0" w:rsidRDefault="00EB1DE8">
      <w:pPr>
        <w:pStyle w:val="11"/>
        <w:pBdr>
          <w:bottom w:val="single" w:sz="4" w:space="0" w:color="auto"/>
        </w:pBdr>
        <w:spacing w:after="520"/>
        <w:ind w:left="1860" w:firstLine="0"/>
      </w:pPr>
      <w:r>
        <w:t>(полное фирменное наименование, местонахождение, телефон)</w:t>
      </w:r>
    </w:p>
    <w:p w14:paraId="54712B2A" w14:textId="77777777" w:rsidR="004D0EC0" w:rsidRDefault="00EB1DE8">
      <w:pPr>
        <w:pStyle w:val="11"/>
        <w:numPr>
          <w:ilvl w:val="0"/>
          <w:numId w:val="7"/>
        </w:numPr>
        <w:pBdr>
          <w:bottom w:val="single" w:sz="4" w:space="0" w:color="auto"/>
        </w:pBdr>
        <w:tabs>
          <w:tab w:val="left" w:pos="344"/>
        </w:tabs>
        <w:ind w:firstLine="0"/>
      </w:pPr>
      <w:r>
        <w:t>Заказчик</w:t>
      </w:r>
    </w:p>
    <w:p w14:paraId="1491BBEF" w14:textId="77777777" w:rsidR="004D0EC0" w:rsidRDefault="00EB1DE8">
      <w:pPr>
        <w:pStyle w:val="11"/>
        <w:pBdr>
          <w:bottom w:val="single" w:sz="4" w:space="0" w:color="auto"/>
        </w:pBdr>
        <w:spacing w:after="260"/>
        <w:ind w:left="1860" w:firstLine="0"/>
      </w:pPr>
      <w:r>
        <w:t>(полное фирменное наименование, местонахождение, телефон)</w:t>
      </w:r>
    </w:p>
    <w:p w14:paraId="35E372DA" w14:textId="77777777" w:rsidR="004D0EC0" w:rsidRDefault="00EB1DE8">
      <w:pPr>
        <w:pStyle w:val="11"/>
        <w:numPr>
          <w:ilvl w:val="0"/>
          <w:numId w:val="7"/>
        </w:numPr>
        <w:pBdr>
          <w:bottom w:val="single" w:sz="4" w:space="0" w:color="auto"/>
        </w:pBdr>
        <w:tabs>
          <w:tab w:val="left" w:pos="349"/>
        </w:tabs>
        <w:ind w:firstLine="0"/>
        <w:jc w:val="both"/>
      </w:pPr>
      <w:r>
        <w:t>Грузополучатель</w:t>
      </w:r>
    </w:p>
    <w:p w14:paraId="71B9E36B" w14:textId="77777777" w:rsidR="004D0EC0" w:rsidRDefault="00EB1DE8">
      <w:pPr>
        <w:pStyle w:val="11"/>
        <w:pBdr>
          <w:bottom w:val="single" w:sz="4" w:space="0" w:color="auto"/>
        </w:pBdr>
        <w:spacing w:after="260"/>
        <w:ind w:left="1860" w:firstLine="0"/>
      </w:pPr>
      <w:r>
        <w:t>(полное фирменное наименование, местонахождение, телефон)</w:t>
      </w:r>
    </w:p>
    <w:p w14:paraId="035671FE" w14:textId="77777777" w:rsidR="00207B3B" w:rsidRDefault="00EB1DE8" w:rsidP="00207B3B">
      <w:pPr>
        <w:pStyle w:val="11"/>
        <w:numPr>
          <w:ilvl w:val="0"/>
          <w:numId w:val="7"/>
        </w:numPr>
        <w:pBdr>
          <w:bottom w:val="single" w:sz="4" w:space="0" w:color="auto"/>
        </w:pBdr>
        <w:tabs>
          <w:tab w:val="left" w:pos="344"/>
        </w:tabs>
        <w:ind w:firstLine="0"/>
      </w:pPr>
      <w:r>
        <w:t>Исполнитель</w:t>
      </w:r>
      <w:r w:rsidR="00204A3C">
        <w:t xml:space="preserve"> ООО «ОТК-Северный»</w:t>
      </w:r>
    </w:p>
    <w:p w14:paraId="265FC2F7" w14:textId="77777777" w:rsidR="004D0EC0" w:rsidRDefault="00EB1DE8" w:rsidP="00207B3B">
      <w:pPr>
        <w:pStyle w:val="11"/>
        <w:pBdr>
          <w:bottom w:val="single" w:sz="4" w:space="0" w:color="auto"/>
        </w:pBdr>
        <w:tabs>
          <w:tab w:val="left" w:pos="344"/>
        </w:tabs>
        <w:ind w:firstLine="0"/>
      </w:pPr>
      <w:r>
        <w:tab/>
      </w:r>
      <w:r>
        <w:rPr>
          <w:u w:val="single"/>
        </w:rPr>
        <w:t>(</w:t>
      </w:r>
      <w:r w:rsidRPr="00207B3B">
        <w:rPr>
          <w:u w:val="single"/>
        </w:rPr>
        <w:t>полное фирменное наименование, местонахождение)</w:t>
      </w:r>
      <w:r w:rsidRPr="00207B3B">
        <w:rPr>
          <w:u w:val="single"/>
        </w:rPr>
        <w:tab/>
      </w:r>
    </w:p>
    <w:p w14:paraId="42C73F38" w14:textId="77777777" w:rsidR="004D0EC0" w:rsidRDefault="00EB1DE8">
      <w:pPr>
        <w:pStyle w:val="11"/>
        <w:numPr>
          <w:ilvl w:val="0"/>
          <w:numId w:val="7"/>
        </w:numPr>
        <w:pBdr>
          <w:bottom w:val="single" w:sz="4" w:space="0" w:color="auto"/>
        </w:pBdr>
        <w:tabs>
          <w:tab w:val="left" w:pos="339"/>
        </w:tabs>
        <w:ind w:firstLine="0"/>
        <w:jc w:val="both"/>
      </w:pPr>
      <w:r>
        <w:t>Груз</w:t>
      </w:r>
    </w:p>
    <w:p w14:paraId="70D117BD" w14:textId="77777777" w:rsidR="004D0EC0" w:rsidRDefault="00EB1DE8">
      <w:pPr>
        <w:pStyle w:val="11"/>
        <w:spacing w:after="260"/>
        <w:ind w:firstLine="280"/>
      </w:pPr>
      <w:r>
        <w:t>(наименование груза; дата подачи транспортного/технического средства под погрузку/выгрузку)</w:t>
      </w:r>
    </w:p>
    <w:p w14:paraId="2088AA0B" w14:textId="77777777" w:rsidR="004D0EC0" w:rsidRDefault="00EB1DE8">
      <w:pPr>
        <w:pStyle w:val="11"/>
        <w:numPr>
          <w:ilvl w:val="0"/>
          <w:numId w:val="7"/>
        </w:numPr>
        <w:tabs>
          <w:tab w:val="left" w:pos="339"/>
          <w:tab w:val="left" w:leader="underscore" w:pos="4843"/>
        </w:tabs>
        <w:ind w:firstLine="0"/>
        <w:jc w:val="both"/>
      </w:pPr>
      <w:r>
        <w:rPr>
          <w:u w:val="single"/>
        </w:rPr>
        <w:t>Товарный код</w:t>
      </w:r>
      <w:r>
        <w:tab/>
      </w:r>
    </w:p>
    <w:p w14:paraId="35F02F8E" w14:textId="77777777" w:rsidR="004D0EC0" w:rsidRDefault="00EB1DE8">
      <w:pPr>
        <w:pStyle w:val="11"/>
        <w:numPr>
          <w:ilvl w:val="0"/>
          <w:numId w:val="7"/>
        </w:numPr>
        <w:tabs>
          <w:tab w:val="left" w:pos="339"/>
          <w:tab w:val="left" w:leader="underscore" w:pos="4387"/>
          <w:tab w:val="left" w:leader="underscore" w:pos="6374"/>
        </w:tabs>
        <w:ind w:firstLine="0"/>
        <w:jc w:val="both"/>
      </w:pPr>
      <w:r>
        <w:rPr>
          <w:u w:val="single"/>
        </w:rPr>
        <w:t>Количество мест, вид упаковки</w:t>
      </w:r>
      <w:r>
        <w:tab/>
      </w:r>
      <w:r>
        <w:tab/>
      </w:r>
    </w:p>
    <w:p w14:paraId="5A5D1FF8" w14:textId="77777777" w:rsidR="004D0EC0" w:rsidRDefault="00EB1DE8">
      <w:pPr>
        <w:pStyle w:val="11"/>
        <w:numPr>
          <w:ilvl w:val="0"/>
          <w:numId w:val="7"/>
        </w:numPr>
        <w:pBdr>
          <w:bottom w:val="single" w:sz="4" w:space="0" w:color="auto"/>
        </w:pBdr>
        <w:tabs>
          <w:tab w:val="left" w:pos="334"/>
          <w:tab w:val="left" w:leader="underscore" w:pos="3974"/>
        </w:tabs>
        <w:ind w:firstLine="0"/>
        <w:jc w:val="both"/>
      </w:pPr>
      <w:r>
        <w:rPr>
          <w:u w:val="single"/>
        </w:rPr>
        <w:t>Вес брутто, нетто</w:t>
      </w:r>
      <w:r>
        <w:tab/>
      </w:r>
      <w:r>
        <w:rPr>
          <w:u w:val="single"/>
        </w:rPr>
        <w:t>19. Объем</w:t>
      </w:r>
    </w:p>
    <w:p w14:paraId="41A04E93" w14:textId="77777777" w:rsidR="004D0EC0" w:rsidRDefault="00EB1DE8">
      <w:pPr>
        <w:pStyle w:val="11"/>
        <w:numPr>
          <w:ilvl w:val="0"/>
          <w:numId w:val="8"/>
        </w:numPr>
        <w:pBdr>
          <w:bottom w:val="single" w:sz="4" w:space="0" w:color="auto"/>
        </w:pBdr>
        <w:tabs>
          <w:tab w:val="left" w:pos="435"/>
        </w:tabs>
        <w:spacing w:after="300"/>
        <w:ind w:firstLine="0"/>
        <w:jc w:val="both"/>
      </w:pPr>
      <w:r>
        <w:t>Вид, размер упаковки</w:t>
      </w:r>
    </w:p>
    <w:p w14:paraId="3DF3434E" w14:textId="77777777" w:rsidR="004D0EC0" w:rsidRDefault="00EB1DE8">
      <w:pPr>
        <w:pStyle w:val="11"/>
        <w:numPr>
          <w:ilvl w:val="0"/>
          <w:numId w:val="8"/>
        </w:numPr>
        <w:pBdr>
          <w:bottom w:val="single" w:sz="4" w:space="0" w:color="auto"/>
        </w:pBdr>
        <w:tabs>
          <w:tab w:val="left" w:pos="430"/>
        </w:tabs>
        <w:spacing w:after="520"/>
        <w:ind w:firstLine="0"/>
        <w:jc w:val="both"/>
      </w:pPr>
      <w:r>
        <w:t xml:space="preserve">Сведения </w:t>
      </w:r>
      <w:r w:rsidR="00941D20">
        <w:t xml:space="preserve">о </w:t>
      </w:r>
      <w:r>
        <w:t>подвижном составе, виде вагона, контейнера, пломбы</w:t>
      </w:r>
    </w:p>
    <w:p w14:paraId="3869E260" w14:textId="77777777" w:rsidR="004D0EC0" w:rsidRDefault="00EB1DE8">
      <w:pPr>
        <w:pStyle w:val="11"/>
        <w:numPr>
          <w:ilvl w:val="0"/>
          <w:numId w:val="8"/>
        </w:numPr>
        <w:pBdr>
          <w:bottom w:val="single" w:sz="4" w:space="0" w:color="auto"/>
        </w:pBdr>
        <w:tabs>
          <w:tab w:val="left" w:pos="435"/>
        </w:tabs>
        <w:spacing w:after="440"/>
        <w:ind w:firstLine="0"/>
        <w:jc w:val="both"/>
      </w:pPr>
      <w:r>
        <w:t>Станция отправления/назначения</w:t>
      </w:r>
    </w:p>
    <w:p w14:paraId="511E4AF3" w14:textId="77777777" w:rsidR="004D0EC0" w:rsidRDefault="00EB1DE8">
      <w:pPr>
        <w:pStyle w:val="11"/>
        <w:numPr>
          <w:ilvl w:val="0"/>
          <w:numId w:val="8"/>
        </w:numPr>
        <w:pBdr>
          <w:bottom w:val="single" w:sz="4" w:space="0" w:color="auto"/>
        </w:pBdr>
        <w:tabs>
          <w:tab w:val="left" w:pos="430"/>
        </w:tabs>
        <w:ind w:firstLine="0"/>
        <w:jc w:val="both"/>
      </w:pPr>
      <w:r>
        <w:t>Особые отметки</w:t>
      </w:r>
    </w:p>
    <w:p w14:paraId="122E3076" w14:textId="77777777" w:rsidR="004D0EC0" w:rsidRDefault="00EB1DE8">
      <w:pPr>
        <w:pStyle w:val="11"/>
        <w:spacing w:after="260"/>
        <w:ind w:firstLine="0"/>
        <w:jc w:val="center"/>
      </w:pPr>
      <w:r>
        <w:t>(сведения о дополнительных ТЭ услугах)</w:t>
      </w:r>
    </w:p>
    <w:p w14:paraId="1105CCBA" w14:textId="77777777" w:rsidR="004D0EC0" w:rsidRDefault="00EB1DE8">
      <w:pPr>
        <w:pStyle w:val="11"/>
        <w:numPr>
          <w:ilvl w:val="0"/>
          <w:numId w:val="8"/>
        </w:numPr>
        <w:tabs>
          <w:tab w:val="left" w:pos="430"/>
        </w:tabs>
        <w:spacing w:after="260"/>
        <w:ind w:firstLine="0"/>
      </w:pPr>
      <w:r>
        <w:t>Подпись Заказчика/</w:t>
      </w:r>
      <w:r w:rsidR="004D5B23">
        <w:t>________________________________/________________________________</w:t>
      </w:r>
    </w:p>
    <w:tbl>
      <w:tblPr>
        <w:tblOverlap w:val="never"/>
        <w:tblW w:w="0" w:type="auto"/>
        <w:tblLayout w:type="fixed"/>
        <w:tblCellMar>
          <w:left w:w="10" w:type="dxa"/>
          <w:right w:w="10" w:type="dxa"/>
        </w:tblCellMar>
        <w:tblLook w:val="04A0" w:firstRow="1" w:lastRow="0" w:firstColumn="1" w:lastColumn="0" w:noHBand="0" w:noVBand="1"/>
      </w:tblPr>
      <w:tblGrid>
        <w:gridCol w:w="3859"/>
        <w:gridCol w:w="4718"/>
      </w:tblGrid>
      <w:tr w:rsidR="004D5B23" w14:paraId="51BBED64" w14:textId="77777777" w:rsidTr="004D5B23">
        <w:trPr>
          <w:trHeight w:hRule="exact" w:val="1458"/>
          <w:tblHeader/>
        </w:trPr>
        <w:tc>
          <w:tcPr>
            <w:tcW w:w="3859" w:type="dxa"/>
          </w:tcPr>
          <w:p w14:paraId="268BB558" w14:textId="77777777" w:rsidR="004D5B23" w:rsidRDefault="004D5B23" w:rsidP="00646657">
            <w:pPr>
              <w:pStyle w:val="a7"/>
              <w:spacing w:before="220"/>
              <w:ind w:firstLine="0"/>
            </w:pPr>
            <w:r>
              <w:rPr>
                <w:b/>
                <w:bCs/>
                <w:i/>
                <w:iCs/>
              </w:rPr>
              <w:t>Исполнитель:</w:t>
            </w:r>
          </w:p>
          <w:p w14:paraId="58B8A62B" w14:textId="77777777" w:rsidR="004D5B23" w:rsidRDefault="004D5B23" w:rsidP="00646657">
            <w:pPr>
              <w:pStyle w:val="a7"/>
              <w:spacing w:after="1240"/>
              <w:ind w:firstLine="0"/>
            </w:pPr>
            <w:r>
              <w:t xml:space="preserve">Согласованно / отказано в согласовании </w:t>
            </w:r>
            <w:r>
              <w:rPr>
                <w:b/>
                <w:bCs/>
                <w:i/>
                <w:iCs/>
              </w:rPr>
              <w:t>(</w:t>
            </w:r>
            <w:r>
              <w:rPr>
                <w:b/>
                <w:bCs/>
                <w:i/>
                <w:iCs/>
                <w:u w:val="single"/>
              </w:rPr>
              <w:t>не нужное зачеркнуть!!!!}</w:t>
            </w:r>
          </w:p>
        </w:tc>
        <w:tc>
          <w:tcPr>
            <w:tcW w:w="4718" w:type="dxa"/>
          </w:tcPr>
          <w:p w14:paraId="3ECB981D" w14:textId="77777777" w:rsidR="004D5B23" w:rsidRDefault="004D5B23" w:rsidP="00646657">
            <w:pPr>
              <w:pStyle w:val="a7"/>
              <w:tabs>
                <w:tab w:val="left" w:leader="underscore" w:pos="1954"/>
                <w:tab w:val="left" w:leader="underscore" w:pos="3562"/>
              </w:tabs>
              <w:spacing w:line="480" w:lineRule="auto"/>
              <w:ind w:firstLine="0"/>
            </w:pPr>
            <w:r>
              <w:t xml:space="preserve">М.П. (ФИО; должность представителя Заказчика) </w:t>
            </w:r>
            <w:r>
              <w:tab/>
              <w:t>/</w:t>
            </w:r>
            <w:r>
              <w:tab/>
              <w:t>/</w:t>
            </w:r>
          </w:p>
          <w:p w14:paraId="239757DE" w14:textId="77777777" w:rsidR="004D5B23" w:rsidRDefault="004D5B23" w:rsidP="00646657">
            <w:pPr>
              <w:pStyle w:val="a7"/>
              <w:spacing w:after="2020"/>
              <w:ind w:firstLine="0"/>
              <w:jc w:val="center"/>
            </w:pPr>
            <w:r>
              <w:t>М.П.</w:t>
            </w:r>
          </w:p>
          <w:p w14:paraId="0012B67F" w14:textId="77777777" w:rsidR="004D5B23" w:rsidRDefault="004D5B23" w:rsidP="00646657">
            <w:pPr>
              <w:pStyle w:val="a7"/>
              <w:tabs>
                <w:tab w:val="left" w:leader="underscore" w:pos="2538"/>
              </w:tabs>
              <w:ind w:firstLine="0"/>
            </w:pPr>
          </w:p>
          <w:p w14:paraId="68EFC741" w14:textId="77777777" w:rsidR="004D5B23" w:rsidRDefault="004D5B23" w:rsidP="00646657">
            <w:pPr>
              <w:pStyle w:val="a7"/>
              <w:ind w:firstLine="180"/>
            </w:pPr>
          </w:p>
        </w:tc>
      </w:tr>
    </w:tbl>
    <w:p w14:paraId="318F0892" w14:textId="77777777" w:rsidR="004D5B23" w:rsidRDefault="004D5B23">
      <w:pPr>
        <w:pStyle w:val="a9"/>
        <w:ind w:left="1925"/>
        <w:rPr>
          <w:b/>
          <w:bCs/>
        </w:rPr>
      </w:pPr>
    </w:p>
    <w:p w14:paraId="57488A73" w14:textId="77777777" w:rsidR="004D5B23" w:rsidRDefault="004D5B23" w:rsidP="004D5B23">
      <w:pPr>
        <w:pStyle w:val="11"/>
        <w:ind w:firstLine="0"/>
      </w:pPr>
      <w:r>
        <w:t>Форма согласована:</w:t>
      </w:r>
    </w:p>
    <w:p w14:paraId="14F44D93" w14:textId="77777777" w:rsidR="004D5B23" w:rsidRDefault="004D5B23" w:rsidP="004D5B23">
      <w:pPr>
        <w:pStyle w:val="11"/>
        <w:ind w:firstLine="0"/>
      </w:pPr>
    </w:p>
    <w:p w14:paraId="7B50B42D" w14:textId="77777777" w:rsidR="004D5B23" w:rsidRDefault="004D5B23" w:rsidP="004D5B23">
      <w:pPr>
        <w:pStyle w:val="11"/>
        <w:ind w:firstLine="0"/>
      </w:pPr>
      <w:r>
        <w:t>Исполнитель:                                                                                                                                           Заказчик:</w:t>
      </w:r>
    </w:p>
    <w:p w14:paraId="621D0FE4" w14:textId="77777777" w:rsidR="004D5B23" w:rsidRDefault="004D5B23" w:rsidP="004D5B23">
      <w:pPr>
        <w:pStyle w:val="11"/>
        <w:ind w:firstLine="0"/>
      </w:pPr>
    </w:p>
    <w:p w14:paraId="0FF78D40" w14:textId="77777777" w:rsidR="004D5B23" w:rsidRDefault="004D5B23" w:rsidP="004D5B23">
      <w:pPr>
        <w:pStyle w:val="11"/>
        <w:ind w:firstLine="0"/>
      </w:pPr>
    </w:p>
    <w:p w14:paraId="26F2878D" w14:textId="77777777" w:rsidR="004D5B23" w:rsidRDefault="004D5B23" w:rsidP="004D5B23">
      <w:pPr>
        <w:pStyle w:val="11"/>
        <w:ind w:firstLine="0"/>
      </w:pPr>
    </w:p>
    <w:p w14:paraId="4146E1A6" w14:textId="77777777" w:rsidR="004D5B23" w:rsidRDefault="004D5B23" w:rsidP="004D5B23">
      <w:pPr>
        <w:pStyle w:val="a9"/>
        <w:rPr>
          <w:b/>
          <w:bCs/>
        </w:rPr>
      </w:pPr>
      <w:r>
        <w:t xml:space="preserve">________________/ А.С. Грибанов                                                     ___________/ </w:t>
      </w:r>
    </w:p>
    <w:p w14:paraId="574B6456" w14:textId="77777777" w:rsidR="00207B3B" w:rsidRDefault="00207B3B">
      <w:pPr>
        <w:pStyle w:val="a9"/>
        <w:ind w:left="1925"/>
        <w:rPr>
          <w:b/>
          <w:bCs/>
        </w:rPr>
      </w:pPr>
    </w:p>
    <w:p w14:paraId="02551894" w14:textId="77777777" w:rsidR="00207B3B" w:rsidRDefault="00207B3B">
      <w:pPr>
        <w:pStyle w:val="a9"/>
        <w:ind w:left="1925"/>
        <w:rPr>
          <w:b/>
          <w:bCs/>
        </w:rPr>
      </w:pPr>
    </w:p>
    <w:p w14:paraId="159C975F" w14:textId="77777777" w:rsidR="00CC2D44" w:rsidRPr="00CC2D44" w:rsidRDefault="00CC2D44" w:rsidP="00CC2D44">
      <w:pPr>
        <w:pStyle w:val="a9"/>
        <w:ind w:left="1925"/>
        <w:jc w:val="right"/>
        <w:rPr>
          <w:b/>
          <w:bCs/>
          <w:highlight w:val="yellow"/>
        </w:rPr>
      </w:pPr>
      <w:r w:rsidRPr="000C707D">
        <w:rPr>
          <w:b/>
          <w:bCs/>
        </w:rPr>
        <w:t xml:space="preserve">Приложение №3 </w:t>
      </w:r>
    </w:p>
    <w:p w14:paraId="3367D46F" w14:textId="77777777" w:rsidR="00CC2D44" w:rsidRDefault="000C707D" w:rsidP="00CC2D44">
      <w:pPr>
        <w:pStyle w:val="a9"/>
        <w:ind w:left="1925"/>
        <w:jc w:val="right"/>
        <w:rPr>
          <w:b/>
          <w:bCs/>
        </w:rPr>
      </w:pPr>
      <w:r w:rsidRPr="000C707D">
        <w:rPr>
          <w:b/>
          <w:bCs/>
        </w:rPr>
        <w:t xml:space="preserve">к Договору № от </w:t>
      </w:r>
    </w:p>
    <w:p w14:paraId="314D644B" w14:textId="77777777" w:rsidR="00CC2D44" w:rsidRDefault="00CC2D44">
      <w:pPr>
        <w:pStyle w:val="a9"/>
        <w:ind w:left="1925"/>
        <w:rPr>
          <w:b/>
          <w:bCs/>
        </w:rPr>
      </w:pPr>
    </w:p>
    <w:p w14:paraId="010D4D0B" w14:textId="77777777" w:rsidR="004D0EC0" w:rsidRDefault="00EB1DE8">
      <w:pPr>
        <w:pStyle w:val="a9"/>
        <w:ind w:left="1925"/>
      </w:pPr>
      <w:r>
        <w:rPr>
          <w:b/>
          <w:bCs/>
        </w:rPr>
        <w:t>Прейскурант цен на терминальную обработку контейнеров</w:t>
      </w:r>
    </w:p>
    <w:p w14:paraId="76515085" w14:textId="77777777" w:rsidR="00646657" w:rsidRDefault="00646657"/>
    <w:tbl>
      <w:tblPr>
        <w:tblpPr w:leftFromText="180" w:rightFromText="180" w:vertAnchor="text" w:tblpXSpec="center" w:tblpY="1"/>
        <w:tblOverlap w:val="never"/>
        <w:tblW w:w="10352" w:type="dxa"/>
        <w:tblLayout w:type="fixed"/>
        <w:tblCellMar>
          <w:left w:w="10" w:type="dxa"/>
          <w:right w:w="10" w:type="dxa"/>
        </w:tblCellMar>
        <w:tblLook w:val="0000" w:firstRow="0" w:lastRow="0" w:firstColumn="0" w:lastColumn="0" w:noHBand="0" w:noVBand="0"/>
      </w:tblPr>
      <w:tblGrid>
        <w:gridCol w:w="721"/>
        <w:gridCol w:w="5610"/>
        <w:gridCol w:w="1602"/>
        <w:gridCol w:w="2419"/>
      </w:tblGrid>
      <w:tr w:rsidR="00646657" w:rsidRPr="003B2217" w14:paraId="07F99EC3" w14:textId="77777777" w:rsidTr="00747395">
        <w:trPr>
          <w:trHeight w:val="326"/>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88B00FF" w14:textId="77777777" w:rsidR="00646657" w:rsidRPr="003B2217" w:rsidRDefault="00646657" w:rsidP="00747395">
            <w:pPr>
              <w:widowControl/>
              <w:jc w:val="center"/>
              <w:rPr>
                <w:rFonts w:ascii="Times New Roman" w:eastAsia="Times New Roman" w:hAnsi="Times New Roman" w:cs="Times New Roman"/>
              </w:rPr>
            </w:pPr>
            <w:bookmarkStart w:id="13" w:name="_Hlk181263541"/>
            <w:r w:rsidRPr="003B2217">
              <w:rPr>
                <w:rFonts w:ascii="Times New Roman" w:eastAsia="Times New Roman" w:hAnsi="Times New Roman" w:cs="Times New Roman"/>
                <w:sz w:val="22"/>
                <w:szCs w:val="22"/>
              </w:rPr>
              <w:t>№ п/п</w:t>
            </w: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B1ED42"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Наименование работ, услуг</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E7E6C6"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Ед. изм.</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8D260C"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 xml:space="preserve">Цена, руб. </w:t>
            </w:r>
            <w:r w:rsidR="00BB554E">
              <w:rPr>
                <w:rFonts w:ascii="Times New Roman" w:eastAsia="Times New Roman" w:hAnsi="Times New Roman" w:cs="Times New Roman"/>
                <w:sz w:val="22"/>
                <w:szCs w:val="22"/>
              </w:rPr>
              <w:t>(без НДС)</w:t>
            </w:r>
          </w:p>
        </w:tc>
      </w:tr>
      <w:tr w:rsidR="00646657" w:rsidRPr="003B2217" w14:paraId="7FC41D03" w14:textId="77777777" w:rsidTr="00747395">
        <w:trPr>
          <w:trHeight w:val="1771"/>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4C50D2"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r w:rsidRPr="003B2217">
              <w:rPr>
                <w:rFonts w:ascii="Times New Roman" w:eastAsia="Times New Roman" w:hAnsi="Times New Roman" w:cs="Times New Roman"/>
                <w:sz w:val="22"/>
                <w:szCs w:val="22"/>
              </w:rPr>
              <w:t>.</w:t>
            </w: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C541B0" w14:textId="77777777" w:rsidR="00646657" w:rsidRPr="003B2217" w:rsidRDefault="00646657" w:rsidP="00747395">
            <w:pPr>
              <w:widowControl/>
              <w:rPr>
                <w:rFonts w:ascii="Times New Roman" w:hAnsi="Times New Roman" w:cstheme="minorBidi"/>
              </w:rPr>
            </w:pPr>
            <w:r w:rsidRPr="003B2217">
              <w:rPr>
                <w:rFonts w:ascii="Times New Roman" w:hAnsi="Times New Roman" w:cstheme="minorBidi"/>
                <w:sz w:val="22"/>
                <w:szCs w:val="22"/>
              </w:rPr>
              <w:t xml:space="preserve">Терминальное обслуживание при приеме 20 и 40-футового контейнера в составе контейнерного поезда </w:t>
            </w:r>
          </w:p>
          <w:p w14:paraId="4A75B5A8" w14:textId="77777777" w:rsidR="00646657" w:rsidRPr="003B2217" w:rsidRDefault="00646657" w:rsidP="00747395">
            <w:pPr>
              <w:widowControl/>
              <w:rPr>
                <w:rFonts w:ascii="Times New Roman" w:hAnsi="Times New Roman" w:cs="Times New Roman"/>
              </w:rPr>
            </w:pPr>
            <w:r w:rsidRPr="003B2217">
              <w:rPr>
                <w:rFonts w:ascii="Times New Roman" w:hAnsi="Times New Roman" w:cs="Times New Roman"/>
              </w:rPr>
              <w:t xml:space="preserve">*в стоимость услуги включены: </w:t>
            </w:r>
          </w:p>
          <w:p w14:paraId="20C6DB21"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4 суток нормативного хранения;</w:t>
            </w:r>
          </w:p>
          <w:p w14:paraId="07D14673"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2 крановые операции;</w:t>
            </w:r>
          </w:p>
          <w:p w14:paraId="02886BDE" w14:textId="77777777" w:rsidR="00646657" w:rsidRPr="00646657" w:rsidRDefault="00646657" w:rsidP="00747395">
            <w:pPr>
              <w:widowControl/>
              <w:rPr>
                <w:rFonts w:ascii="Times New Roman" w:hAnsi="Times New Roman" w:cs="Times New Roman"/>
                <w:i/>
              </w:rPr>
            </w:pPr>
            <w:r w:rsidRPr="003B2217">
              <w:rPr>
                <w:rFonts w:ascii="Times New Roman" w:hAnsi="Times New Roman" w:cs="Times New Roman"/>
                <w:i/>
                <w:sz w:val="22"/>
                <w:szCs w:val="22"/>
              </w:rPr>
              <w:t>Раскредитование</w:t>
            </w:r>
            <w:r w:rsidR="00975D4B">
              <w:rPr>
                <w:rFonts w:ascii="Times New Roman" w:hAnsi="Times New Roman" w:cs="Times New Roman"/>
                <w:i/>
                <w:sz w:val="22"/>
                <w:szCs w:val="22"/>
              </w:rPr>
              <w:t xml:space="preserve"> </w:t>
            </w:r>
            <w:r w:rsidRPr="003B2217">
              <w:rPr>
                <w:rFonts w:ascii="Times New Roman" w:hAnsi="Times New Roman" w:cs="Times New Roman"/>
                <w:i/>
                <w:sz w:val="22"/>
                <w:szCs w:val="22"/>
              </w:rPr>
              <w:t>ж.д. накладных и оформление всех необходимых товаросопроводительных документов.</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9EDF11"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E06A97"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12 600,00</w:t>
            </w:r>
          </w:p>
          <w:p w14:paraId="57660469" w14:textId="77777777" w:rsidR="00646657" w:rsidRPr="003B2217" w:rsidRDefault="00646657" w:rsidP="00747395">
            <w:pPr>
              <w:widowControl/>
              <w:jc w:val="center"/>
              <w:rPr>
                <w:rFonts w:ascii="Times New Roman" w:eastAsia="Times New Roman" w:hAnsi="Times New Roman" w:cs="Times New Roman"/>
              </w:rPr>
            </w:pPr>
          </w:p>
        </w:tc>
      </w:tr>
      <w:tr w:rsidR="00646657" w:rsidRPr="003B2217" w14:paraId="5017E6C1" w14:textId="77777777" w:rsidTr="00747395">
        <w:trPr>
          <w:trHeight w:val="591"/>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99F95F"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B007FF7"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xml:space="preserve">Терминальное обслуживание при отправке 20 и 40-футового контейнера в составе контейнерного поезда </w:t>
            </w:r>
          </w:p>
          <w:p w14:paraId="4D39E106" w14:textId="77777777" w:rsidR="00646657" w:rsidRPr="003B2217" w:rsidRDefault="00646657" w:rsidP="00747395">
            <w:pPr>
              <w:widowControl/>
              <w:rPr>
                <w:rFonts w:ascii="Times New Roman" w:hAnsi="Times New Roman" w:cs="Times New Roman"/>
              </w:rPr>
            </w:pPr>
            <w:r w:rsidRPr="003B2217">
              <w:rPr>
                <w:rFonts w:ascii="Times New Roman" w:hAnsi="Times New Roman" w:cs="Times New Roman"/>
              </w:rPr>
              <w:t xml:space="preserve">*в стоимость услуги включены: </w:t>
            </w:r>
          </w:p>
          <w:p w14:paraId="407A8928"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4 суток нормативного хранения;</w:t>
            </w:r>
          </w:p>
          <w:p w14:paraId="37ECA58A"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2 крановые операции;</w:t>
            </w:r>
          </w:p>
          <w:p w14:paraId="0C976917" w14:textId="77777777" w:rsidR="00646657" w:rsidRPr="003B2217" w:rsidRDefault="00646657" w:rsidP="00747395">
            <w:pPr>
              <w:widowControl/>
              <w:rPr>
                <w:rFonts w:ascii="Times New Roman" w:eastAsia="Times New Roman" w:hAnsi="Times New Roman" w:cs="Times New Roman"/>
              </w:rPr>
            </w:pPr>
            <w:r w:rsidRPr="003B2217">
              <w:rPr>
                <w:rFonts w:ascii="Times New Roman" w:hAnsi="Times New Roman" w:cs="Times New Roman"/>
                <w:i/>
                <w:sz w:val="22"/>
                <w:szCs w:val="22"/>
              </w:rPr>
              <w:t>Раскредитование</w:t>
            </w:r>
            <w:r w:rsidR="00975D4B">
              <w:rPr>
                <w:rFonts w:ascii="Times New Roman" w:hAnsi="Times New Roman" w:cs="Times New Roman"/>
                <w:i/>
                <w:sz w:val="22"/>
                <w:szCs w:val="22"/>
              </w:rPr>
              <w:t xml:space="preserve"> </w:t>
            </w:r>
            <w:r w:rsidRPr="003B2217">
              <w:rPr>
                <w:rFonts w:ascii="Times New Roman" w:hAnsi="Times New Roman" w:cs="Times New Roman"/>
                <w:i/>
                <w:sz w:val="22"/>
                <w:szCs w:val="22"/>
              </w:rPr>
              <w:t>ж.д. накладных и оформление всех необходимых товаросопроводительных документов.</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A7558C"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989AC8E"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12 600,00</w:t>
            </w:r>
          </w:p>
          <w:p w14:paraId="11ADB57B" w14:textId="77777777" w:rsidR="00646657" w:rsidRPr="003B2217" w:rsidRDefault="00646657" w:rsidP="00747395">
            <w:pPr>
              <w:widowControl/>
              <w:jc w:val="center"/>
              <w:rPr>
                <w:rFonts w:ascii="Times New Roman" w:eastAsia="Times New Roman" w:hAnsi="Times New Roman" w:cs="Times New Roman"/>
              </w:rPr>
            </w:pPr>
          </w:p>
        </w:tc>
      </w:tr>
      <w:tr w:rsidR="00646657" w:rsidRPr="003B2217" w14:paraId="134919C0" w14:textId="77777777" w:rsidTr="00747395">
        <w:trPr>
          <w:trHeight w:val="591"/>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FC675C"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1607D1" w14:textId="77777777" w:rsidR="00646657" w:rsidRPr="003B2217" w:rsidRDefault="00646657" w:rsidP="00747395">
            <w:pPr>
              <w:widowControl/>
              <w:rPr>
                <w:rFonts w:ascii="Times New Roman" w:hAnsi="Times New Roman" w:cs="Times New Roman"/>
              </w:rPr>
            </w:pPr>
            <w:r w:rsidRPr="003B2217">
              <w:rPr>
                <w:rFonts w:ascii="Times New Roman" w:eastAsia="Times New Roman" w:hAnsi="Times New Roman" w:cs="Times New Roman"/>
                <w:sz w:val="22"/>
                <w:szCs w:val="22"/>
              </w:rPr>
              <w:t>Терминальное обслуживание при</w:t>
            </w:r>
            <w:r w:rsidR="00975D4B">
              <w:rPr>
                <w:rFonts w:ascii="Times New Roman" w:eastAsia="Times New Roman" w:hAnsi="Times New Roman" w:cs="Times New Roman"/>
                <w:sz w:val="22"/>
                <w:szCs w:val="22"/>
              </w:rPr>
              <w:t xml:space="preserve"> </w:t>
            </w:r>
            <w:r w:rsidRPr="003B2217">
              <w:rPr>
                <w:rFonts w:ascii="Times New Roman" w:hAnsi="Times New Roman" w:cs="Times New Roman"/>
                <w:sz w:val="22"/>
                <w:szCs w:val="22"/>
              </w:rPr>
              <w:t>отправке одного груженого универсального контейнера по железной дороге в режиме экспорт</w:t>
            </w:r>
          </w:p>
          <w:p w14:paraId="5536BD22" w14:textId="77777777" w:rsidR="00646657" w:rsidRPr="003B2217" w:rsidRDefault="00646657" w:rsidP="00747395">
            <w:pPr>
              <w:widowControl/>
              <w:rPr>
                <w:rFonts w:ascii="Times New Roman" w:hAnsi="Times New Roman" w:cs="Times New Roman"/>
              </w:rPr>
            </w:pPr>
            <w:r w:rsidRPr="003B2217">
              <w:rPr>
                <w:rFonts w:ascii="Times New Roman" w:hAnsi="Times New Roman" w:cs="Times New Roman"/>
              </w:rPr>
              <w:t xml:space="preserve">*в стоимость услуги включены: </w:t>
            </w:r>
          </w:p>
          <w:p w14:paraId="3002A3E2"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4 суток нормативного хранения;</w:t>
            </w:r>
          </w:p>
          <w:p w14:paraId="7055E978"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2 крановые операции;</w:t>
            </w:r>
          </w:p>
          <w:p w14:paraId="2AEA8EAA"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Оформление товаросопроводительных документов;</w:t>
            </w:r>
          </w:p>
          <w:p w14:paraId="036FE328" w14:textId="77777777" w:rsidR="00646657" w:rsidRPr="003B2217" w:rsidRDefault="00646657" w:rsidP="00747395">
            <w:pPr>
              <w:widowControl/>
              <w:rPr>
                <w:rFonts w:ascii="Times New Roman" w:eastAsia="Times New Roman" w:hAnsi="Times New Roman" w:cs="Times New Roman"/>
                <w:i/>
              </w:rPr>
            </w:pPr>
            <w:r w:rsidRPr="003B2217">
              <w:rPr>
                <w:rFonts w:ascii="Times New Roman" w:eastAsia="Times New Roman" w:hAnsi="Times New Roman" w:cs="Times New Roman"/>
                <w:i/>
                <w:sz w:val="22"/>
                <w:szCs w:val="22"/>
              </w:rPr>
              <w:t>Подача ГУ-12;</w:t>
            </w:r>
          </w:p>
          <w:p w14:paraId="766A2F5F"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i/>
                <w:sz w:val="22"/>
                <w:szCs w:val="22"/>
              </w:rPr>
              <w:t>Осмотр подвижного состава.</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A85867"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546239"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14 596,00</w:t>
            </w:r>
          </w:p>
        </w:tc>
      </w:tr>
      <w:tr w:rsidR="00646657" w:rsidRPr="003B2217" w14:paraId="39F8BE49" w14:textId="77777777" w:rsidTr="00747395">
        <w:trPr>
          <w:trHeight w:val="545"/>
        </w:trPr>
        <w:tc>
          <w:tcPr>
            <w:tcW w:w="721" w:type="dxa"/>
            <w:tcBorders>
              <w:top w:val="single" w:sz="4" w:space="0" w:color="auto"/>
              <w:left w:val="single" w:sz="4" w:space="0" w:color="auto"/>
              <w:right w:val="single" w:sz="4" w:space="0" w:color="auto"/>
            </w:tcBorders>
            <w:tcMar>
              <w:left w:w="108" w:type="dxa"/>
              <w:right w:w="108" w:type="dxa"/>
            </w:tcMar>
            <w:vAlign w:val="center"/>
          </w:tcPr>
          <w:p w14:paraId="766D83BC"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vAlign w:val="center"/>
          </w:tcPr>
          <w:p w14:paraId="6263AAD9"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Терминальное обслуживание при приеме контейнера повагонно</w:t>
            </w:r>
          </w:p>
          <w:p w14:paraId="249E21DF" w14:textId="77777777" w:rsidR="00646657" w:rsidRPr="003B2217" w:rsidRDefault="00646657" w:rsidP="00747395">
            <w:pPr>
              <w:widowControl/>
              <w:rPr>
                <w:rFonts w:ascii="Times New Roman" w:hAnsi="Times New Roman" w:cs="Times New Roman"/>
              </w:rPr>
            </w:pPr>
            <w:r w:rsidRPr="003B2217">
              <w:rPr>
                <w:rFonts w:ascii="Times New Roman" w:hAnsi="Times New Roman" w:cs="Times New Roman"/>
              </w:rPr>
              <w:t xml:space="preserve">*в стоимость услуги включены: </w:t>
            </w:r>
          </w:p>
          <w:p w14:paraId="61863616" w14:textId="77777777" w:rsidR="00646657" w:rsidRPr="003B2217" w:rsidRDefault="00646657" w:rsidP="00747395">
            <w:pPr>
              <w:widowControl/>
              <w:rPr>
                <w:rFonts w:ascii="Times New Roman" w:hAnsi="Times New Roman" w:cs="Times New Roman"/>
                <w:i/>
              </w:rPr>
            </w:pPr>
            <w:r>
              <w:rPr>
                <w:rFonts w:ascii="Times New Roman" w:hAnsi="Times New Roman" w:cs="Times New Roman"/>
                <w:i/>
                <w:sz w:val="22"/>
                <w:szCs w:val="22"/>
              </w:rPr>
              <w:t>4</w:t>
            </w:r>
            <w:r w:rsidRPr="003B2217">
              <w:rPr>
                <w:rFonts w:ascii="Times New Roman" w:hAnsi="Times New Roman" w:cs="Times New Roman"/>
                <w:i/>
                <w:sz w:val="22"/>
                <w:szCs w:val="22"/>
              </w:rPr>
              <w:t xml:space="preserve"> суток нормативного хранения;</w:t>
            </w:r>
          </w:p>
          <w:p w14:paraId="74D5CE2B" w14:textId="77777777" w:rsidR="00646657" w:rsidRDefault="00646657" w:rsidP="00747395">
            <w:pPr>
              <w:widowControl/>
              <w:rPr>
                <w:rFonts w:ascii="Times New Roman" w:hAnsi="Times New Roman" w:cs="Times New Roman"/>
                <w:i/>
              </w:rPr>
            </w:pPr>
            <w:r w:rsidRPr="003B2217">
              <w:rPr>
                <w:rFonts w:ascii="Times New Roman" w:hAnsi="Times New Roman" w:cs="Times New Roman"/>
                <w:i/>
                <w:sz w:val="22"/>
                <w:szCs w:val="22"/>
              </w:rPr>
              <w:t>2 крановые операции;</w:t>
            </w:r>
          </w:p>
          <w:p w14:paraId="49534234" w14:textId="77777777" w:rsidR="00646657" w:rsidRPr="003B2217" w:rsidRDefault="00646657" w:rsidP="00747395">
            <w:pPr>
              <w:widowControl/>
              <w:rPr>
                <w:rFonts w:ascii="Times New Roman" w:hAnsi="Times New Roman" w:cs="Times New Roman"/>
                <w:i/>
              </w:rPr>
            </w:pPr>
            <w:r>
              <w:rPr>
                <w:rFonts w:ascii="Times New Roman" w:hAnsi="Times New Roman" w:cs="Times New Roman"/>
                <w:i/>
                <w:sz w:val="22"/>
                <w:szCs w:val="22"/>
              </w:rPr>
              <w:t>Р</w:t>
            </w:r>
            <w:r w:rsidR="00207B3B">
              <w:rPr>
                <w:rFonts w:ascii="Times New Roman" w:hAnsi="Times New Roman" w:cs="Times New Roman"/>
                <w:i/>
                <w:sz w:val="22"/>
                <w:szCs w:val="22"/>
              </w:rPr>
              <w:t>ас</w:t>
            </w:r>
            <w:r w:rsidRPr="003B2217">
              <w:rPr>
                <w:rFonts w:ascii="Times New Roman" w:hAnsi="Times New Roman" w:cs="Times New Roman"/>
                <w:i/>
                <w:sz w:val="22"/>
                <w:szCs w:val="22"/>
              </w:rPr>
              <w:t>кредитование</w:t>
            </w:r>
            <w:r w:rsidR="00975D4B">
              <w:rPr>
                <w:rFonts w:ascii="Times New Roman" w:hAnsi="Times New Roman" w:cs="Times New Roman"/>
                <w:i/>
                <w:sz w:val="22"/>
                <w:szCs w:val="22"/>
              </w:rPr>
              <w:t xml:space="preserve"> </w:t>
            </w:r>
            <w:r w:rsidRPr="003B2217">
              <w:rPr>
                <w:rFonts w:ascii="Times New Roman" w:hAnsi="Times New Roman" w:cs="Times New Roman"/>
                <w:i/>
                <w:sz w:val="22"/>
                <w:szCs w:val="22"/>
              </w:rPr>
              <w:t>ж.д. накладных и оформление всех необходимых то</w:t>
            </w:r>
            <w:r>
              <w:rPr>
                <w:rFonts w:ascii="Times New Roman" w:hAnsi="Times New Roman" w:cs="Times New Roman"/>
                <w:i/>
                <w:sz w:val="22"/>
                <w:szCs w:val="22"/>
              </w:rPr>
              <w:t>варосопроводительных документов;</w:t>
            </w:r>
          </w:p>
          <w:p w14:paraId="1A1FA507" w14:textId="77777777" w:rsidR="00646657" w:rsidRPr="003B2217" w:rsidRDefault="00646657" w:rsidP="00747395">
            <w:pPr>
              <w:widowControl/>
              <w:rPr>
                <w:rFonts w:ascii="Times New Roman" w:eastAsia="Times New Roman" w:hAnsi="Times New Roman" w:cs="Times New Roman"/>
              </w:rPr>
            </w:pPr>
            <w:r>
              <w:rPr>
                <w:rFonts w:ascii="Times New Roman" w:hAnsi="Times New Roman" w:cs="Times New Roman"/>
                <w:i/>
                <w:sz w:val="22"/>
                <w:szCs w:val="22"/>
              </w:rPr>
              <w:t>Раскрепление и зачистка полувагона от реквизитов крепления.</w:t>
            </w:r>
          </w:p>
        </w:tc>
        <w:tc>
          <w:tcPr>
            <w:tcW w:w="1602" w:type="dxa"/>
            <w:tcBorders>
              <w:top w:val="single" w:sz="4" w:space="0" w:color="auto"/>
              <w:left w:val="single" w:sz="4" w:space="0" w:color="auto"/>
              <w:right w:val="single" w:sz="4" w:space="0" w:color="auto"/>
            </w:tcBorders>
            <w:shd w:val="clear" w:color="000000" w:fill="FFFFFF"/>
            <w:tcMar>
              <w:left w:w="108" w:type="dxa"/>
              <w:right w:w="108" w:type="dxa"/>
            </w:tcMar>
            <w:vAlign w:val="center"/>
          </w:tcPr>
          <w:p w14:paraId="4B0AB2BE"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tc>
        <w:tc>
          <w:tcPr>
            <w:tcW w:w="2419" w:type="dxa"/>
            <w:tcBorders>
              <w:top w:val="single" w:sz="4" w:space="0" w:color="auto"/>
              <w:left w:val="single" w:sz="4" w:space="0" w:color="auto"/>
              <w:bottom w:val="single" w:sz="4" w:space="0" w:color="auto"/>
              <w:right w:val="single" w:sz="4" w:space="0" w:color="auto"/>
            </w:tcBorders>
            <w:vAlign w:val="center"/>
          </w:tcPr>
          <w:p w14:paraId="7477FB83"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22 500,00</w:t>
            </w:r>
          </w:p>
        </w:tc>
      </w:tr>
      <w:tr w:rsidR="00646657" w:rsidRPr="003B2217" w14:paraId="0325287A" w14:textId="77777777" w:rsidTr="00747395">
        <w:trPr>
          <w:trHeight w:val="545"/>
        </w:trPr>
        <w:tc>
          <w:tcPr>
            <w:tcW w:w="721" w:type="dxa"/>
            <w:tcBorders>
              <w:top w:val="single" w:sz="4" w:space="0" w:color="auto"/>
              <w:left w:val="single" w:sz="4" w:space="0" w:color="auto"/>
              <w:right w:val="single" w:sz="4" w:space="0" w:color="auto"/>
            </w:tcBorders>
            <w:tcMar>
              <w:left w:w="108" w:type="dxa"/>
              <w:right w:w="108" w:type="dxa"/>
            </w:tcMar>
            <w:vAlign w:val="center"/>
          </w:tcPr>
          <w:p w14:paraId="16A8CD5D"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vAlign w:val="center"/>
          </w:tcPr>
          <w:p w14:paraId="64DB3044" w14:textId="77777777" w:rsidR="00646657" w:rsidRPr="003B2217" w:rsidRDefault="00646657" w:rsidP="00747395">
            <w:pPr>
              <w:widowControl/>
              <w:rPr>
                <w:rFonts w:ascii="Times New Roman" w:hAnsi="Times New Roman" w:cstheme="minorBidi"/>
              </w:rPr>
            </w:pPr>
            <w:r w:rsidRPr="003B2217">
              <w:rPr>
                <w:rFonts w:ascii="Times New Roman" w:hAnsi="Times New Roman" w:cstheme="minorBidi"/>
                <w:sz w:val="22"/>
                <w:szCs w:val="22"/>
              </w:rPr>
              <w:t xml:space="preserve">Терминальное обслуживание при </w:t>
            </w:r>
            <w:r>
              <w:rPr>
                <w:rFonts w:ascii="Times New Roman" w:hAnsi="Times New Roman" w:cstheme="minorBidi"/>
                <w:sz w:val="22"/>
                <w:szCs w:val="22"/>
              </w:rPr>
              <w:t xml:space="preserve">приеме контейнера в составе контейнерного поезда в полувагонах </w:t>
            </w:r>
          </w:p>
          <w:p w14:paraId="47D7857B" w14:textId="77777777" w:rsidR="00646657" w:rsidRPr="003B2217" w:rsidRDefault="00646657" w:rsidP="00747395">
            <w:pPr>
              <w:widowControl/>
              <w:rPr>
                <w:rFonts w:ascii="Times New Roman" w:hAnsi="Times New Roman" w:cs="Times New Roman"/>
              </w:rPr>
            </w:pPr>
            <w:r w:rsidRPr="003B2217">
              <w:rPr>
                <w:rFonts w:ascii="Times New Roman" w:hAnsi="Times New Roman" w:cs="Times New Roman"/>
              </w:rPr>
              <w:t xml:space="preserve">*в стоимость услуги включены: </w:t>
            </w:r>
          </w:p>
          <w:p w14:paraId="3228A54A" w14:textId="77777777" w:rsidR="00646657" w:rsidRPr="003B2217" w:rsidRDefault="00646657" w:rsidP="00747395">
            <w:pPr>
              <w:widowControl/>
              <w:rPr>
                <w:rFonts w:ascii="Times New Roman" w:hAnsi="Times New Roman" w:cs="Times New Roman"/>
                <w:i/>
              </w:rPr>
            </w:pPr>
            <w:r>
              <w:rPr>
                <w:rFonts w:ascii="Times New Roman" w:hAnsi="Times New Roman" w:cs="Times New Roman"/>
                <w:i/>
                <w:sz w:val="22"/>
                <w:szCs w:val="22"/>
              </w:rPr>
              <w:t>4</w:t>
            </w:r>
            <w:r w:rsidRPr="003B2217">
              <w:rPr>
                <w:rFonts w:ascii="Times New Roman" w:hAnsi="Times New Roman" w:cs="Times New Roman"/>
                <w:i/>
                <w:sz w:val="22"/>
                <w:szCs w:val="22"/>
              </w:rPr>
              <w:t xml:space="preserve"> суток нормативного хранения;</w:t>
            </w:r>
          </w:p>
          <w:p w14:paraId="5C59C70C" w14:textId="77777777" w:rsidR="00646657" w:rsidRPr="003B2217" w:rsidRDefault="00646657" w:rsidP="00747395">
            <w:pPr>
              <w:widowControl/>
              <w:rPr>
                <w:rFonts w:ascii="Times New Roman" w:hAnsi="Times New Roman" w:cs="Times New Roman"/>
                <w:i/>
              </w:rPr>
            </w:pPr>
            <w:r w:rsidRPr="003B2217">
              <w:rPr>
                <w:rFonts w:ascii="Times New Roman" w:hAnsi="Times New Roman" w:cs="Times New Roman"/>
                <w:i/>
                <w:sz w:val="22"/>
                <w:szCs w:val="22"/>
              </w:rPr>
              <w:t>2 крановые операции;</w:t>
            </w:r>
          </w:p>
          <w:p w14:paraId="7B35F5EA" w14:textId="77777777" w:rsidR="00646657" w:rsidRPr="003B2217" w:rsidRDefault="00646657" w:rsidP="00747395">
            <w:pPr>
              <w:widowControl/>
              <w:rPr>
                <w:rFonts w:ascii="Times New Roman" w:eastAsia="Times New Roman" w:hAnsi="Times New Roman" w:cs="Times New Roman"/>
              </w:rPr>
            </w:pPr>
            <w:r>
              <w:rPr>
                <w:rFonts w:ascii="Times New Roman" w:hAnsi="Times New Roman" w:cs="Times New Roman"/>
                <w:i/>
                <w:sz w:val="22"/>
                <w:szCs w:val="22"/>
              </w:rPr>
              <w:t>Раскрепление и зачистка полувагона от реквизитов крепления.</w:t>
            </w:r>
          </w:p>
        </w:tc>
        <w:tc>
          <w:tcPr>
            <w:tcW w:w="1602" w:type="dxa"/>
            <w:tcBorders>
              <w:top w:val="single" w:sz="4" w:space="0" w:color="auto"/>
              <w:left w:val="single" w:sz="4" w:space="0" w:color="auto"/>
              <w:right w:val="single" w:sz="4" w:space="0" w:color="auto"/>
            </w:tcBorders>
            <w:shd w:val="clear" w:color="000000" w:fill="FFFFFF"/>
            <w:tcMar>
              <w:left w:w="108" w:type="dxa"/>
              <w:right w:w="108" w:type="dxa"/>
            </w:tcMar>
            <w:vAlign w:val="center"/>
          </w:tcPr>
          <w:p w14:paraId="60281B0D"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Times New Roman" w:hAnsi="Times New Roman" w:cs="Times New Roman"/>
                <w:sz w:val="22"/>
                <w:szCs w:val="22"/>
              </w:rPr>
              <w:t>Конт</w:t>
            </w:r>
            <w:r>
              <w:rPr>
                <w:rFonts w:ascii="Times New Roman" w:eastAsia="Times New Roman" w:hAnsi="Times New Roman" w:cs="Times New Roman"/>
                <w:sz w:val="22"/>
                <w:szCs w:val="22"/>
              </w:rPr>
              <w:t>/сут</w:t>
            </w:r>
            <w:r w:rsidRPr="003B2217">
              <w:rPr>
                <w:rFonts w:ascii="Times New Roman" w:eastAsia="Times New Roman" w:hAnsi="Times New Roman" w:cs="Times New Roman"/>
                <w:sz w:val="22"/>
                <w:szCs w:val="22"/>
              </w:rPr>
              <w:t>.</w:t>
            </w:r>
          </w:p>
        </w:tc>
        <w:tc>
          <w:tcPr>
            <w:tcW w:w="2419" w:type="dxa"/>
            <w:tcBorders>
              <w:top w:val="single" w:sz="4" w:space="0" w:color="auto"/>
              <w:left w:val="single" w:sz="4" w:space="0" w:color="auto"/>
              <w:bottom w:val="single" w:sz="4" w:space="0" w:color="auto"/>
              <w:right w:val="single" w:sz="4" w:space="0" w:color="auto"/>
            </w:tcBorders>
            <w:vAlign w:val="center"/>
          </w:tcPr>
          <w:p w14:paraId="7DA2A41A"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17 </w:t>
            </w:r>
            <w:r w:rsidR="00CF6CFD">
              <w:rPr>
                <w:rFonts w:ascii="Times New Roman" w:eastAsia="Times New Roman" w:hAnsi="Times New Roman" w:cs="Times New Roman"/>
                <w:sz w:val="22"/>
                <w:szCs w:val="22"/>
              </w:rPr>
              <w:t>000</w:t>
            </w:r>
            <w:r>
              <w:rPr>
                <w:rFonts w:ascii="Times New Roman" w:eastAsia="Times New Roman" w:hAnsi="Times New Roman" w:cs="Times New Roman"/>
                <w:sz w:val="22"/>
                <w:szCs w:val="22"/>
              </w:rPr>
              <w:t>,00</w:t>
            </w:r>
          </w:p>
          <w:p w14:paraId="637E663D" w14:textId="77777777" w:rsidR="00646657" w:rsidRPr="003B2217" w:rsidRDefault="00646657" w:rsidP="00747395">
            <w:pPr>
              <w:widowControl/>
              <w:jc w:val="center"/>
              <w:rPr>
                <w:rFonts w:ascii="Times New Roman" w:eastAsia="Times New Roman" w:hAnsi="Times New Roman" w:cs="Times New Roman"/>
              </w:rPr>
            </w:pPr>
          </w:p>
        </w:tc>
      </w:tr>
      <w:tr w:rsidR="00646657" w:rsidRPr="003B2217" w14:paraId="59B45DE2" w14:textId="77777777" w:rsidTr="00747395">
        <w:trPr>
          <w:trHeight w:val="397"/>
        </w:trPr>
        <w:tc>
          <w:tcPr>
            <w:tcW w:w="721" w:type="dxa"/>
            <w:tcBorders>
              <w:top w:val="single" w:sz="4" w:space="0" w:color="auto"/>
              <w:left w:val="single" w:sz="4" w:space="0" w:color="auto"/>
              <w:right w:val="single" w:sz="4" w:space="0" w:color="auto"/>
            </w:tcBorders>
            <w:tcMar>
              <w:left w:w="108" w:type="dxa"/>
              <w:right w:w="108" w:type="dxa"/>
            </w:tcMar>
            <w:vAlign w:val="center"/>
          </w:tcPr>
          <w:p w14:paraId="438E7C87"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vAlign w:val="center"/>
          </w:tcPr>
          <w:p w14:paraId="4C4C2754"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платформы в ожидании погрузки с 6-х суток</w:t>
            </w:r>
          </w:p>
        </w:tc>
        <w:tc>
          <w:tcPr>
            <w:tcW w:w="1602" w:type="dxa"/>
            <w:tcBorders>
              <w:top w:val="single" w:sz="4" w:space="0" w:color="auto"/>
              <w:left w:val="single" w:sz="4" w:space="0" w:color="auto"/>
              <w:right w:val="single" w:sz="4" w:space="0" w:color="auto"/>
            </w:tcBorders>
            <w:shd w:val="clear" w:color="000000" w:fill="FFFFFF"/>
            <w:tcMar>
              <w:left w:w="108" w:type="dxa"/>
              <w:right w:w="108" w:type="dxa"/>
            </w:tcMar>
            <w:vAlign w:val="center"/>
          </w:tcPr>
          <w:p w14:paraId="208D9BA8"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ваг/сут.</w:t>
            </w:r>
          </w:p>
        </w:tc>
        <w:tc>
          <w:tcPr>
            <w:tcW w:w="2419" w:type="dxa"/>
            <w:tcBorders>
              <w:top w:val="single" w:sz="4" w:space="0" w:color="auto"/>
              <w:left w:val="single" w:sz="4" w:space="0" w:color="auto"/>
              <w:bottom w:val="single" w:sz="4" w:space="0" w:color="auto"/>
              <w:right w:val="single" w:sz="4" w:space="0" w:color="auto"/>
            </w:tcBorders>
            <w:vAlign w:val="center"/>
          </w:tcPr>
          <w:p w14:paraId="73994336"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950,00</w:t>
            </w:r>
          </w:p>
        </w:tc>
      </w:tr>
      <w:tr w:rsidR="00646657" w:rsidRPr="003B2217" w14:paraId="2BDE8BEF" w14:textId="77777777" w:rsidTr="00747395">
        <w:trPr>
          <w:trHeight w:val="545"/>
        </w:trPr>
        <w:tc>
          <w:tcPr>
            <w:tcW w:w="721" w:type="dxa"/>
            <w:tcBorders>
              <w:top w:val="single" w:sz="4" w:space="0" w:color="auto"/>
              <w:left w:val="single" w:sz="4" w:space="0" w:color="auto"/>
              <w:right w:val="single" w:sz="4" w:space="0" w:color="auto"/>
            </w:tcBorders>
            <w:tcMar>
              <w:left w:w="108" w:type="dxa"/>
              <w:right w:w="108" w:type="dxa"/>
            </w:tcMar>
            <w:vAlign w:val="center"/>
          </w:tcPr>
          <w:p w14:paraId="77829D43"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vAlign w:val="center"/>
          </w:tcPr>
          <w:p w14:paraId="68D7FE56"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порожней платформы</w:t>
            </w:r>
            <w:r w:rsidR="00975D4B">
              <w:rPr>
                <w:rFonts w:ascii="Times New Roman" w:eastAsia="Times New Roman" w:hAnsi="Times New Roman" w:cs="Times New Roman"/>
                <w:sz w:val="22"/>
                <w:szCs w:val="22"/>
              </w:rPr>
              <w:t xml:space="preserve"> </w:t>
            </w:r>
            <w:r w:rsidRPr="003B2217">
              <w:rPr>
                <w:rFonts w:ascii="Times New Roman" w:eastAsia="Times New Roman" w:hAnsi="Times New Roman" w:cs="Times New Roman"/>
                <w:sz w:val="22"/>
                <w:szCs w:val="22"/>
              </w:rPr>
              <w:t>после выгрузки. В случае переадресации или вывода. С 2-х суток после оформления уведомления об окончании операции выгрузки.</w:t>
            </w:r>
          </w:p>
        </w:tc>
        <w:tc>
          <w:tcPr>
            <w:tcW w:w="1602" w:type="dxa"/>
            <w:tcBorders>
              <w:top w:val="single" w:sz="4" w:space="0" w:color="auto"/>
              <w:left w:val="single" w:sz="4" w:space="0" w:color="auto"/>
              <w:right w:val="single" w:sz="4" w:space="0" w:color="auto"/>
            </w:tcBorders>
            <w:shd w:val="clear" w:color="000000" w:fill="FFFFFF"/>
            <w:tcMar>
              <w:left w:w="108" w:type="dxa"/>
              <w:right w:w="108" w:type="dxa"/>
            </w:tcMar>
            <w:vAlign w:val="center"/>
          </w:tcPr>
          <w:p w14:paraId="414511C4"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ваг/сут.</w:t>
            </w:r>
          </w:p>
        </w:tc>
        <w:tc>
          <w:tcPr>
            <w:tcW w:w="2419" w:type="dxa"/>
            <w:tcBorders>
              <w:top w:val="single" w:sz="4" w:space="0" w:color="auto"/>
              <w:left w:val="single" w:sz="4" w:space="0" w:color="auto"/>
              <w:bottom w:val="single" w:sz="4" w:space="0" w:color="auto"/>
              <w:right w:val="single" w:sz="4" w:space="0" w:color="auto"/>
            </w:tcBorders>
            <w:vAlign w:val="center"/>
          </w:tcPr>
          <w:p w14:paraId="11C774F5"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3 900,00</w:t>
            </w:r>
          </w:p>
        </w:tc>
      </w:tr>
      <w:tr w:rsidR="00646657" w:rsidRPr="003B2217" w14:paraId="600D4E0E" w14:textId="77777777" w:rsidTr="00747395">
        <w:trPr>
          <w:trHeight w:val="545"/>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3AB1AC1"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2E2A2B"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xml:space="preserve">Хранение груженой платформы в ожидании отправления с 4-х суток с момента погрузки и оформления </w:t>
            </w:r>
            <w:r w:rsidRPr="003B2217">
              <w:rPr>
                <w:rFonts w:ascii="Times New Roman" w:eastAsia="Times New Roman" w:hAnsi="Times New Roman" w:cs="Times New Roman"/>
                <w:sz w:val="22"/>
                <w:szCs w:val="22"/>
              </w:rPr>
              <w:lastRenderedPageBreak/>
              <w:t>уведомления об окончании погрузки</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414751C"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lastRenderedPageBreak/>
              <w:t>ваг/сут.</w:t>
            </w:r>
          </w:p>
        </w:tc>
        <w:tc>
          <w:tcPr>
            <w:tcW w:w="2419" w:type="dxa"/>
            <w:tcBorders>
              <w:top w:val="single" w:sz="4" w:space="0" w:color="auto"/>
              <w:left w:val="single" w:sz="4" w:space="0" w:color="auto"/>
              <w:bottom w:val="single" w:sz="4" w:space="0" w:color="auto"/>
              <w:right w:val="single" w:sz="4" w:space="0" w:color="auto"/>
            </w:tcBorders>
            <w:vAlign w:val="center"/>
          </w:tcPr>
          <w:p w14:paraId="2FDD8392"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3 900,00</w:t>
            </w:r>
          </w:p>
        </w:tc>
      </w:tr>
      <w:tr w:rsidR="00646657" w:rsidRPr="003B2217" w14:paraId="467B634E" w14:textId="77777777" w:rsidTr="00747395">
        <w:trPr>
          <w:trHeight w:val="411"/>
        </w:trPr>
        <w:tc>
          <w:tcPr>
            <w:tcW w:w="721" w:type="dxa"/>
            <w:tcBorders>
              <w:top w:val="single" w:sz="4" w:space="0" w:color="auto"/>
              <w:left w:val="single" w:sz="4" w:space="0" w:color="auto"/>
              <w:right w:val="single" w:sz="4" w:space="0" w:color="auto"/>
            </w:tcBorders>
            <w:tcMar>
              <w:left w:w="108" w:type="dxa"/>
              <w:right w:w="108" w:type="dxa"/>
            </w:tcMar>
            <w:vAlign w:val="center"/>
          </w:tcPr>
          <w:p w14:paraId="79785D01" w14:textId="77777777" w:rsidR="00646657" w:rsidRPr="003B2217" w:rsidRDefault="00646657" w:rsidP="00747395">
            <w:pPr>
              <w:widowControl/>
              <w:numPr>
                <w:ilvl w:val="0"/>
                <w:numId w:val="13"/>
              </w:numPr>
              <w:spacing w:after="200" w:line="276" w:lineRule="auto"/>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vAlign w:val="center"/>
          </w:tcPr>
          <w:p w14:paraId="1994DB1D"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одного порожнего 20 и 40 футового контейнера с 6-х суток с момента уведомления о прибытии ж.д. транспортом, либо с момента заезда автомобильным транспортом</w:t>
            </w:r>
          </w:p>
          <w:p w14:paraId="7EA6A2CD"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неполные сутки рассчитываются как полные</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9C08650"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конт/сут.</w:t>
            </w:r>
          </w:p>
        </w:tc>
        <w:tc>
          <w:tcPr>
            <w:tcW w:w="2419" w:type="dxa"/>
            <w:tcBorders>
              <w:top w:val="single" w:sz="4" w:space="0" w:color="auto"/>
              <w:left w:val="single" w:sz="4" w:space="0" w:color="auto"/>
              <w:right w:val="single" w:sz="4" w:space="0" w:color="auto"/>
            </w:tcBorders>
            <w:vAlign w:val="center"/>
          </w:tcPr>
          <w:p w14:paraId="49ED7E02"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300,00</w:t>
            </w:r>
          </w:p>
          <w:p w14:paraId="3707EF7D" w14:textId="77777777" w:rsidR="00646657" w:rsidRPr="003B2217" w:rsidRDefault="00646657" w:rsidP="00747395">
            <w:pPr>
              <w:widowControl/>
              <w:jc w:val="center"/>
              <w:rPr>
                <w:rFonts w:ascii="Times New Roman" w:eastAsia="Times New Roman" w:hAnsi="Times New Roman" w:cs="Times New Roman"/>
              </w:rPr>
            </w:pPr>
          </w:p>
        </w:tc>
      </w:tr>
      <w:tr w:rsidR="00646657" w:rsidRPr="003B2217" w14:paraId="17EA1605" w14:textId="77777777" w:rsidTr="00747395">
        <w:trPr>
          <w:trHeight w:val="1049"/>
        </w:trPr>
        <w:tc>
          <w:tcPr>
            <w:tcW w:w="721" w:type="dxa"/>
            <w:tcBorders>
              <w:top w:val="single" w:sz="4" w:space="0" w:color="auto"/>
              <w:left w:val="single" w:sz="4" w:space="0" w:color="auto"/>
              <w:right w:val="single" w:sz="4" w:space="0" w:color="auto"/>
            </w:tcBorders>
            <w:tcMar>
              <w:left w:w="108" w:type="dxa"/>
              <w:right w:w="108" w:type="dxa"/>
            </w:tcMar>
            <w:vAlign w:val="center"/>
          </w:tcPr>
          <w:p w14:paraId="069D7976"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tcPr>
          <w:p w14:paraId="62495A57"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одного груженого 20 футового контейнера с 6-х суток с момента уведомления о прибытии ж.д. транспортом, либо с момента заезда автомобильным транспортом</w:t>
            </w:r>
          </w:p>
          <w:p w14:paraId="331B9778"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неполные сутки рассчитываются как полные</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48EA498"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конт/сут.</w:t>
            </w:r>
          </w:p>
        </w:tc>
        <w:tc>
          <w:tcPr>
            <w:tcW w:w="2419" w:type="dxa"/>
            <w:tcBorders>
              <w:top w:val="single" w:sz="4" w:space="0" w:color="auto"/>
              <w:left w:val="single" w:sz="4" w:space="0" w:color="auto"/>
              <w:right w:val="single" w:sz="4" w:space="0" w:color="auto"/>
            </w:tcBorders>
          </w:tcPr>
          <w:p w14:paraId="2F4D386E" w14:textId="77777777" w:rsidR="00646657" w:rsidRPr="003B2217" w:rsidRDefault="00646657" w:rsidP="00747395">
            <w:pPr>
              <w:widowControl/>
              <w:jc w:val="center"/>
              <w:rPr>
                <w:rFonts w:ascii="Times New Roman" w:eastAsia="Times New Roman" w:hAnsi="Times New Roman" w:cs="Times New Roman"/>
              </w:rPr>
            </w:pPr>
          </w:p>
          <w:p w14:paraId="407AAC4D"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300,00</w:t>
            </w:r>
          </w:p>
          <w:p w14:paraId="3D30E5BB" w14:textId="77777777" w:rsidR="00646657" w:rsidRPr="003B2217" w:rsidRDefault="00646657" w:rsidP="00747395">
            <w:pPr>
              <w:widowControl/>
              <w:jc w:val="center"/>
              <w:rPr>
                <w:rFonts w:ascii="Times New Roman" w:eastAsia="Times New Roman" w:hAnsi="Times New Roman" w:cs="Times New Roman"/>
              </w:rPr>
            </w:pPr>
          </w:p>
        </w:tc>
      </w:tr>
      <w:tr w:rsidR="00646657" w:rsidRPr="003B2217" w14:paraId="313290AC" w14:textId="77777777" w:rsidTr="00747395">
        <w:trPr>
          <w:trHeight w:val="1049"/>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5B848D"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tcPr>
          <w:p w14:paraId="73F8DAAE"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одного груженого 40 футового контейнера с 6-х суток с момента уведомления о прибытии ж.д. транспортом, либо с момента заезда автомобильным транспортом</w:t>
            </w:r>
          </w:p>
          <w:p w14:paraId="2CEA2DAA"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неполные сутки рассчитываются как полные</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EE68E54"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конт/сут.</w:t>
            </w:r>
          </w:p>
        </w:tc>
        <w:tc>
          <w:tcPr>
            <w:tcW w:w="2419" w:type="dxa"/>
            <w:tcBorders>
              <w:top w:val="single" w:sz="4" w:space="0" w:color="auto"/>
              <w:left w:val="single" w:sz="4" w:space="0" w:color="auto"/>
              <w:bottom w:val="single" w:sz="4" w:space="0" w:color="auto"/>
              <w:right w:val="single" w:sz="4" w:space="0" w:color="auto"/>
            </w:tcBorders>
          </w:tcPr>
          <w:p w14:paraId="5DEEEF80" w14:textId="77777777" w:rsidR="00646657" w:rsidRPr="003B2217" w:rsidRDefault="00646657" w:rsidP="00747395">
            <w:pPr>
              <w:widowControl/>
              <w:jc w:val="center"/>
              <w:rPr>
                <w:rFonts w:ascii="Times New Roman" w:eastAsia="Times New Roman" w:hAnsi="Times New Roman" w:cs="Times New Roman"/>
              </w:rPr>
            </w:pPr>
          </w:p>
          <w:p w14:paraId="3266EA2D"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2 7</w:t>
            </w:r>
            <w:r>
              <w:rPr>
                <w:rFonts w:ascii="Times New Roman" w:eastAsia="Times New Roman" w:hAnsi="Times New Roman" w:cs="Times New Roman"/>
                <w:sz w:val="22"/>
                <w:szCs w:val="22"/>
              </w:rPr>
              <w:t>82</w:t>
            </w:r>
          </w:p>
        </w:tc>
      </w:tr>
      <w:tr w:rsidR="00646657" w:rsidRPr="003B2217" w14:paraId="192688DA" w14:textId="77777777" w:rsidTr="00747395">
        <w:trPr>
          <w:trHeight w:val="1049"/>
        </w:trPr>
        <w:tc>
          <w:tcPr>
            <w:tcW w:w="721" w:type="dxa"/>
            <w:tcBorders>
              <w:top w:val="single" w:sz="4" w:space="0" w:color="auto"/>
              <w:left w:val="single" w:sz="4" w:space="0" w:color="auto"/>
              <w:right w:val="single" w:sz="4" w:space="0" w:color="auto"/>
            </w:tcBorders>
            <w:tcMar>
              <w:left w:w="108" w:type="dxa"/>
              <w:right w:w="108" w:type="dxa"/>
            </w:tcMar>
            <w:vAlign w:val="center"/>
          </w:tcPr>
          <w:p w14:paraId="7BE4E588"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right w:val="single" w:sz="4" w:space="0" w:color="auto"/>
            </w:tcBorders>
            <w:tcMar>
              <w:left w:w="108" w:type="dxa"/>
              <w:right w:w="108" w:type="dxa"/>
            </w:tcMar>
          </w:tcPr>
          <w:p w14:paraId="17468473"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Хранение одного груженого 40 футового контейнера с 15-х суток с момента уведомления о прибытии ж.д. транспортом, либо с момента заезда автомобильным транспортом</w:t>
            </w:r>
          </w:p>
          <w:p w14:paraId="0753F4F1"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неполные сутки рассчитываются как полные</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AE867C4"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конт/сут.</w:t>
            </w:r>
          </w:p>
        </w:tc>
        <w:tc>
          <w:tcPr>
            <w:tcW w:w="2419" w:type="dxa"/>
            <w:tcBorders>
              <w:top w:val="single" w:sz="4" w:space="0" w:color="auto"/>
              <w:left w:val="single" w:sz="4" w:space="0" w:color="auto"/>
              <w:right w:val="single" w:sz="4" w:space="0" w:color="auto"/>
            </w:tcBorders>
          </w:tcPr>
          <w:p w14:paraId="00E1961C" w14:textId="77777777" w:rsidR="00646657" w:rsidRPr="003B2217" w:rsidRDefault="00646657" w:rsidP="00747395">
            <w:pPr>
              <w:widowControl/>
              <w:jc w:val="center"/>
              <w:rPr>
                <w:rFonts w:ascii="Times New Roman" w:eastAsia="Times New Roman" w:hAnsi="Times New Roman" w:cs="Times New Roman"/>
              </w:rPr>
            </w:pPr>
          </w:p>
          <w:p w14:paraId="694863B8"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14 000,00</w:t>
            </w:r>
          </w:p>
        </w:tc>
      </w:tr>
      <w:tr w:rsidR="00646657" w:rsidRPr="003B2217" w14:paraId="1FDBEF00" w14:textId="77777777" w:rsidTr="00747395">
        <w:trPr>
          <w:trHeight w:val="355"/>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5CCD90"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46FA42"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Крановая операция с 20 футовым порожним контейнером</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AFB9402"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vAlign w:val="center"/>
          </w:tcPr>
          <w:p w14:paraId="206A0F5C"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2 000,00</w:t>
            </w:r>
          </w:p>
        </w:tc>
      </w:tr>
      <w:tr w:rsidR="00646657" w:rsidRPr="003B2217" w14:paraId="6FAED20E" w14:textId="77777777" w:rsidTr="00747395">
        <w:trPr>
          <w:trHeight w:val="391"/>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36C9DC7" w14:textId="77777777" w:rsidR="00646657" w:rsidRPr="003B2217" w:rsidRDefault="00646657" w:rsidP="00747395">
            <w:pPr>
              <w:widowControl/>
              <w:numPr>
                <w:ilvl w:val="0"/>
                <w:numId w:val="13"/>
              </w:numPr>
              <w:spacing w:after="200" w:line="276" w:lineRule="auto"/>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tcPr>
          <w:p w14:paraId="08EDBFC7"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Крановая операция с 40 футовым порожним контейнером</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3E2D8A9"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Times New Roman"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tcPr>
          <w:p w14:paraId="509E9B0B"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000,00</w:t>
            </w:r>
          </w:p>
        </w:tc>
      </w:tr>
      <w:tr w:rsidR="00646657" w:rsidRPr="003B2217" w14:paraId="3A04264D" w14:textId="77777777" w:rsidTr="00747395">
        <w:trPr>
          <w:trHeight w:val="370"/>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BD53DB"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tcPr>
          <w:p w14:paraId="1A46BA46"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Крановая операция с 20 футовым груженым контейнером</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664CE5F"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tcPr>
          <w:p w14:paraId="044DDC2C"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000,00</w:t>
            </w:r>
          </w:p>
        </w:tc>
      </w:tr>
      <w:tr w:rsidR="00646657" w:rsidRPr="003B2217" w14:paraId="10B81BAD" w14:textId="77777777" w:rsidTr="00747395">
        <w:trPr>
          <w:trHeight w:val="370"/>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C3E3927"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tcPr>
          <w:p w14:paraId="0A237D90"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Крановая операция с 40 футовым груженым контейнером</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E94C27A"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tcPr>
          <w:p w14:paraId="7BF56888"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000,00</w:t>
            </w:r>
          </w:p>
        </w:tc>
      </w:tr>
      <w:tr w:rsidR="00646657" w:rsidRPr="003B2217" w14:paraId="6A37BD7E" w14:textId="77777777" w:rsidTr="00747395">
        <w:trPr>
          <w:trHeight w:val="330"/>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20A6F7A"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5635490"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Взвешивание автотранспорта с контейнером (груженого/порожнего транспорта)</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B00FD4"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взвешивание</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tcPr>
          <w:p w14:paraId="335BF7A1"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000,00</w:t>
            </w:r>
          </w:p>
        </w:tc>
      </w:tr>
      <w:tr w:rsidR="00646657" w:rsidRPr="003B2217" w14:paraId="5F47D45A" w14:textId="77777777" w:rsidTr="00747395">
        <w:trPr>
          <w:trHeight w:val="280"/>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6D7B16"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1805E9"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Предоставление ЗПУ (клещ)</w:t>
            </w:r>
          </w:p>
        </w:tc>
        <w:tc>
          <w:tcPr>
            <w:tcW w:w="1602"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3AA78C7E" w14:textId="77777777" w:rsidR="00646657" w:rsidRPr="003B2217" w:rsidRDefault="00646657" w:rsidP="00747395">
            <w:pPr>
              <w:widowControl/>
              <w:jc w:val="center"/>
              <w:rPr>
                <w:rFonts w:ascii="Times New Roman" w:eastAsia="Calibri" w:hAnsi="Times New Roman" w:cs="Times New Roman"/>
              </w:rPr>
            </w:pPr>
            <w:r w:rsidRPr="003B2217">
              <w:rPr>
                <w:rFonts w:ascii="Times New Roman" w:eastAsia="Calibri" w:hAnsi="Times New Roman" w:cs="Times New Roman"/>
                <w:sz w:val="22"/>
                <w:szCs w:val="22"/>
              </w:rPr>
              <w:t>шт.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C5973D"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5</w:t>
            </w:r>
            <w:r>
              <w:rPr>
                <w:rFonts w:ascii="Times New Roman" w:eastAsia="Times New Roman" w:hAnsi="Times New Roman" w:cs="Times New Roman"/>
                <w:sz w:val="22"/>
                <w:szCs w:val="22"/>
              </w:rPr>
              <w:t>00,00</w:t>
            </w:r>
          </w:p>
        </w:tc>
      </w:tr>
      <w:tr w:rsidR="00646657" w:rsidRPr="003B2217" w14:paraId="4B77A5CE" w14:textId="77777777" w:rsidTr="00747395">
        <w:trPr>
          <w:trHeight w:val="453"/>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AA6EB0" w14:textId="77777777" w:rsidR="00646657" w:rsidRPr="003B2217" w:rsidRDefault="00646657" w:rsidP="00747395">
            <w:pPr>
              <w:widowControl/>
              <w:numPr>
                <w:ilvl w:val="0"/>
                <w:numId w:val="13"/>
              </w:numPr>
              <w:spacing w:after="200" w:line="276" w:lineRule="auto"/>
              <w:jc w:val="center"/>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6548A7"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Закрутка порожнего контейнера</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A10C07"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шт.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574ED2"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5</w:t>
            </w:r>
            <w:r>
              <w:rPr>
                <w:rFonts w:ascii="Times New Roman" w:eastAsia="Times New Roman" w:hAnsi="Times New Roman" w:cs="Times New Roman"/>
                <w:sz w:val="22"/>
                <w:szCs w:val="22"/>
              </w:rPr>
              <w:t>00,00</w:t>
            </w:r>
          </w:p>
        </w:tc>
      </w:tr>
      <w:tr w:rsidR="00646657" w:rsidRPr="003B2217" w14:paraId="7DA6BD74" w14:textId="77777777" w:rsidTr="00747395">
        <w:trPr>
          <w:trHeight w:val="63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20AFAB"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900192D" w14:textId="77777777" w:rsidR="00646657" w:rsidRPr="003B2217" w:rsidRDefault="00646657" w:rsidP="00747395">
            <w:pPr>
              <w:widowControl/>
              <w:spacing w:after="200" w:line="276" w:lineRule="auto"/>
              <w:rPr>
                <w:rFonts w:ascii="Times New Roman" w:hAnsi="Times New Roman" w:cs="Times New Roman"/>
              </w:rPr>
            </w:pPr>
            <w:r w:rsidRPr="003B2217">
              <w:rPr>
                <w:rFonts w:ascii="Times New Roman" w:hAnsi="Times New Roman" w:cs="Times New Roman"/>
                <w:sz w:val="22"/>
                <w:szCs w:val="22"/>
              </w:rPr>
              <w:t>Демонтаж проволочного крепления контейнеров к платформе</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D295F7" w14:textId="77777777" w:rsidR="00646657" w:rsidRPr="003B2217" w:rsidRDefault="00646657" w:rsidP="00747395">
            <w:pPr>
              <w:widowControl/>
              <w:spacing w:after="200" w:line="276" w:lineRule="auto"/>
              <w:jc w:val="center"/>
              <w:rPr>
                <w:rFonts w:ascii="Times New Roman" w:hAnsi="Times New Roman" w:cs="Times New Roman"/>
              </w:rPr>
            </w:pPr>
            <w:r w:rsidRPr="003B2217">
              <w:rPr>
                <w:rFonts w:ascii="Times New Roman" w:hAnsi="Times New Roman" w:cs="Times New Roman"/>
                <w:sz w:val="22"/>
                <w:szCs w:val="22"/>
              </w:rPr>
              <w:t>конт./опер</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0CFC433" w14:textId="77777777" w:rsidR="00646657" w:rsidRPr="003B2217" w:rsidRDefault="00646657" w:rsidP="00747395">
            <w:pPr>
              <w:widowControl/>
              <w:spacing w:after="200" w:line="276" w:lineRule="auto"/>
              <w:jc w:val="center"/>
              <w:rPr>
                <w:rFonts w:ascii="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500,00</w:t>
            </w:r>
          </w:p>
        </w:tc>
      </w:tr>
      <w:tr w:rsidR="00646657" w:rsidRPr="003B2217" w14:paraId="18FF38CD" w14:textId="77777777" w:rsidTr="00747395">
        <w:trPr>
          <w:trHeight w:val="561"/>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BEFEAF"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3D36A6" w14:textId="77777777" w:rsidR="00646657" w:rsidRPr="003B2217" w:rsidRDefault="00646657" w:rsidP="00747395">
            <w:pPr>
              <w:widowControl/>
              <w:spacing w:after="200" w:line="276" w:lineRule="auto"/>
              <w:rPr>
                <w:rFonts w:ascii="Times New Roman" w:hAnsi="Times New Roman" w:cs="Times New Roman"/>
              </w:rPr>
            </w:pPr>
            <w:r w:rsidRPr="003B2217">
              <w:rPr>
                <w:rFonts w:ascii="Times New Roman" w:hAnsi="Times New Roman" w:cs="Times New Roman"/>
                <w:sz w:val="22"/>
                <w:szCs w:val="22"/>
              </w:rPr>
              <w:t>Демонтаж крепления контейнера в полувагоне</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9664530" w14:textId="77777777" w:rsidR="00646657" w:rsidRPr="003B2217" w:rsidRDefault="00646657" w:rsidP="00747395">
            <w:pPr>
              <w:widowControl/>
              <w:spacing w:after="200" w:line="276" w:lineRule="auto"/>
              <w:jc w:val="center"/>
              <w:rPr>
                <w:rFonts w:ascii="Times New Roman" w:hAnsi="Times New Roman" w:cs="Times New Roman"/>
              </w:rPr>
            </w:pPr>
            <w:r w:rsidRPr="003B2217">
              <w:rPr>
                <w:rFonts w:ascii="Times New Roman" w:hAnsi="Times New Roman" w:cs="Times New Roman"/>
                <w:sz w:val="22"/>
                <w:szCs w:val="22"/>
              </w:rPr>
              <w:t>конт./опер</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379214C" w14:textId="77777777" w:rsidR="00646657" w:rsidRPr="003B2217" w:rsidRDefault="00646657" w:rsidP="00747395">
            <w:pPr>
              <w:widowControl/>
              <w:spacing w:after="200" w:line="276" w:lineRule="auto"/>
              <w:jc w:val="center"/>
              <w:rPr>
                <w:rFonts w:ascii="Times New Roman" w:hAnsi="Times New Roman" w:cs="Times New Roman"/>
              </w:rPr>
            </w:pPr>
            <w:r w:rsidRPr="003B2217">
              <w:rPr>
                <w:rFonts w:ascii="Times New Roman" w:eastAsia="Times New Roman" w:hAnsi="Times New Roman" w:cs="Times New Roman"/>
                <w:sz w:val="22"/>
                <w:szCs w:val="22"/>
              </w:rPr>
              <w:t>2 </w:t>
            </w:r>
            <w:r>
              <w:rPr>
                <w:rFonts w:ascii="Times New Roman" w:eastAsia="Times New Roman" w:hAnsi="Times New Roman" w:cs="Times New Roman"/>
                <w:sz w:val="22"/>
                <w:szCs w:val="22"/>
              </w:rPr>
              <w:t>000,00</w:t>
            </w:r>
          </w:p>
        </w:tc>
      </w:tr>
      <w:tr w:rsidR="00646657" w:rsidRPr="003B2217" w14:paraId="24F1C588"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232E24C"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lang w:val="en-US"/>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203E92"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Использование контейнерной площадки для перегруза груза, в том числе при размещении контейнера в ВЗТК</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0D5364"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 сут.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44C977"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w:t>
            </w:r>
            <w:r>
              <w:rPr>
                <w:rFonts w:ascii="Times New Roman" w:eastAsia="Times New Roman" w:hAnsi="Times New Roman" w:cs="Times New Roman"/>
                <w:sz w:val="22"/>
                <w:szCs w:val="22"/>
              </w:rPr>
              <w:t>0 0</w:t>
            </w:r>
            <w:r w:rsidRPr="003B2217">
              <w:rPr>
                <w:rFonts w:ascii="Times New Roman" w:eastAsia="Times New Roman" w:hAnsi="Times New Roman" w:cs="Times New Roman"/>
                <w:sz w:val="22"/>
                <w:szCs w:val="22"/>
              </w:rPr>
              <w:t>00</w:t>
            </w:r>
            <w:r>
              <w:rPr>
                <w:rFonts w:ascii="Times New Roman" w:eastAsia="Times New Roman" w:hAnsi="Times New Roman" w:cs="Times New Roman"/>
                <w:sz w:val="22"/>
                <w:szCs w:val="22"/>
              </w:rPr>
              <w:t>,00</w:t>
            </w:r>
          </w:p>
        </w:tc>
      </w:tr>
      <w:tr w:rsidR="00646657" w:rsidRPr="003B2217" w14:paraId="696D55D8"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33B59D"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CCB459D"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 xml:space="preserve">Перемещение груженого контейнеры внутри терминала для изменения слота за 24 часа по заявке </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3A825B"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A7D398"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12</w:t>
            </w:r>
            <w:r>
              <w:rPr>
                <w:rFonts w:ascii="Times New Roman" w:eastAsia="Times New Roman" w:hAnsi="Times New Roman" w:cs="Times New Roman"/>
                <w:sz w:val="22"/>
                <w:szCs w:val="22"/>
              </w:rPr>
              <w:t> 000,00</w:t>
            </w:r>
          </w:p>
        </w:tc>
      </w:tr>
      <w:tr w:rsidR="00646657" w:rsidRPr="003B2217" w14:paraId="0B24C5AE"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2832154"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BA24F89"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Перемещение груженого контейнеры внутри терминала для изменения слота менее 24 часа</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D20134"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опер</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84F7D6"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2</w:t>
            </w:r>
            <w:r>
              <w:rPr>
                <w:rFonts w:ascii="Times New Roman" w:eastAsia="Times New Roman" w:hAnsi="Times New Roman" w:cs="Times New Roman"/>
                <w:sz w:val="22"/>
                <w:szCs w:val="22"/>
              </w:rPr>
              <w:t>4 0</w:t>
            </w:r>
            <w:r w:rsidRPr="003B2217">
              <w:rPr>
                <w:rFonts w:ascii="Times New Roman" w:eastAsia="Times New Roman" w:hAnsi="Times New Roman" w:cs="Times New Roman"/>
                <w:sz w:val="22"/>
                <w:szCs w:val="22"/>
              </w:rPr>
              <w:t>00</w:t>
            </w:r>
            <w:r>
              <w:rPr>
                <w:rFonts w:ascii="Times New Roman" w:eastAsia="Times New Roman" w:hAnsi="Times New Roman" w:cs="Times New Roman"/>
                <w:sz w:val="22"/>
                <w:szCs w:val="22"/>
              </w:rPr>
              <w:t>,00</w:t>
            </w:r>
          </w:p>
        </w:tc>
      </w:tr>
      <w:tr w:rsidR="00646657" w:rsidRPr="003B2217" w14:paraId="57CCDCE5"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C05E22"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E8017D"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Обработка и подготовка поезда под погрузку 71 условных ед.</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8DE8A8"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p w14:paraId="4C23637A"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поезд</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AC0F1F" w14:textId="77777777" w:rsidR="00646657" w:rsidRPr="003B2217" w:rsidRDefault="00646657" w:rsidP="00747395">
            <w:pPr>
              <w:widowControl/>
              <w:jc w:val="center"/>
              <w:rPr>
                <w:rFonts w:ascii="Times New Roman" w:eastAsia="Times New Roman" w:hAnsi="Times New Roman" w:cs="Times New Roman"/>
              </w:rPr>
            </w:pPr>
            <w:r>
              <w:rPr>
                <w:rFonts w:ascii="Times New Roman" w:eastAsia="Times New Roman" w:hAnsi="Times New Roman" w:cs="Times New Roman"/>
                <w:sz w:val="22"/>
                <w:szCs w:val="22"/>
              </w:rPr>
              <w:t>88 785,00</w:t>
            </w:r>
          </w:p>
        </w:tc>
      </w:tr>
      <w:tr w:rsidR="00646657" w:rsidRPr="003B2217" w14:paraId="331D6113"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94325B7"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00AC63B"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Формирование поезда с гружеными или порожними контейнерами в любом направлении согласно заявки заказчика либо СКПП от 57 условных ед.</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639CBA"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Конт.</w:t>
            </w:r>
          </w:p>
          <w:p w14:paraId="30805680"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поезд</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83388D"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4</w:t>
            </w:r>
            <w:r>
              <w:rPr>
                <w:rFonts w:ascii="Times New Roman" w:eastAsia="Times New Roman" w:hAnsi="Times New Roman" w:cs="Times New Roman"/>
                <w:sz w:val="22"/>
                <w:szCs w:val="22"/>
              </w:rPr>
              <w:t>0 </w:t>
            </w:r>
            <w:r w:rsidRPr="003B2217">
              <w:rPr>
                <w:rFonts w:ascii="Times New Roman" w:eastAsia="Times New Roman" w:hAnsi="Times New Roman" w:cs="Times New Roman"/>
                <w:sz w:val="22"/>
                <w:szCs w:val="22"/>
              </w:rPr>
              <w:t>00</w:t>
            </w:r>
            <w:r>
              <w:rPr>
                <w:rFonts w:ascii="Times New Roman" w:eastAsia="Times New Roman" w:hAnsi="Times New Roman" w:cs="Times New Roman"/>
                <w:sz w:val="22"/>
                <w:szCs w:val="22"/>
              </w:rPr>
              <w:t>0,00</w:t>
            </w:r>
          </w:p>
        </w:tc>
      </w:tr>
      <w:tr w:rsidR="00646657" w:rsidRPr="003B2217" w14:paraId="20175A32"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21E64E"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8CEDFD" w14:textId="77777777" w:rsidR="00646657" w:rsidRPr="003B2217" w:rsidRDefault="00646657" w:rsidP="00747395">
            <w:pPr>
              <w:widowControl/>
              <w:rPr>
                <w:rFonts w:ascii="Times New Roman" w:eastAsia="Times New Roman" w:hAnsi="Times New Roman" w:cs="Times New Roman"/>
              </w:rPr>
            </w:pPr>
            <w:r w:rsidRPr="003B2217">
              <w:rPr>
                <w:rFonts w:ascii="Times New Roman" w:eastAsia="Times New Roman" w:hAnsi="Times New Roman" w:cs="Times New Roman"/>
                <w:sz w:val="22"/>
                <w:szCs w:val="22"/>
              </w:rPr>
              <w:t>Уведомления о прибытие груженых контейнеров</w:t>
            </w:r>
          </w:p>
        </w:tc>
        <w:tc>
          <w:tcPr>
            <w:tcW w:w="160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92F0D4"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шт.</w:t>
            </w:r>
          </w:p>
        </w:tc>
        <w:tc>
          <w:tcPr>
            <w:tcW w:w="241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92DE0D6"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5</w:t>
            </w:r>
            <w:r>
              <w:rPr>
                <w:rFonts w:ascii="Times New Roman" w:eastAsia="Times New Roman" w:hAnsi="Times New Roman" w:cs="Times New Roman"/>
                <w:sz w:val="22"/>
                <w:szCs w:val="22"/>
              </w:rPr>
              <w:t>00,00</w:t>
            </w:r>
          </w:p>
        </w:tc>
      </w:tr>
      <w:tr w:rsidR="00646657" w:rsidRPr="003B2217" w14:paraId="089950DB"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EBEB95"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07B98E8C" w14:textId="77777777" w:rsidR="00646657" w:rsidRPr="003B2217" w:rsidRDefault="00646657" w:rsidP="00747395">
            <w:pPr>
              <w:widowControl/>
              <w:rPr>
                <w:rFonts w:ascii="Times New Roman" w:eastAsia="Times New Roman" w:hAnsi="Times New Roman" w:cs="Times New Roman"/>
              </w:rPr>
            </w:pPr>
            <w:r w:rsidRPr="003B2217">
              <w:rPr>
                <w:rFonts w:ascii="Times New Roman" w:hAnsi="Times New Roman" w:cstheme="minorBidi"/>
                <w:sz w:val="22"/>
                <w:szCs w:val="22"/>
              </w:rPr>
              <w:t>Расходы по организации отправки контейнерного поезда (нитки графика)</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749E350C" w14:textId="77777777" w:rsidR="00646657" w:rsidRPr="003B2217" w:rsidRDefault="00646657" w:rsidP="00747395">
            <w:pPr>
              <w:widowControl/>
              <w:jc w:val="center"/>
              <w:rPr>
                <w:rFonts w:ascii="Times New Roman" w:eastAsia="Times New Roman" w:hAnsi="Times New Roman" w:cs="Times New Roman"/>
              </w:rPr>
            </w:pPr>
          </w:p>
        </w:tc>
        <w:tc>
          <w:tcPr>
            <w:tcW w:w="241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7466034B"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Расходы перевыставляются на основании данных, предоставленных ОАО «РЖД»</w:t>
            </w:r>
          </w:p>
        </w:tc>
      </w:tr>
      <w:tr w:rsidR="00646657" w:rsidRPr="003B2217" w14:paraId="567EB71C" w14:textId="77777777" w:rsidTr="00747395">
        <w:trPr>
          <w:trHeight w:val="622"/>
        </w:trPr>
        <w:tc>
          <w:tcPr>
            <w:tcW w:w="72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CBF97BA" w14:textId="77777777" w:rsidR="00646657" w:rsidRPr="003B2217" w:rsidRDefault="00646657" w:rsidP="00747395">
            <w:pPr>
              <w:widowControl/>
              <w:numPr>
                <w:ilvl w:val="0"/>
                <w:numId w:val="13"/>
              </w:numPr>
              <w:spacing w:after="200" w:line="276" w:lineRule="auto"/>
              <w:jc w:val="right"/>
              <w:rPr>
                <w:rFonts w:ascii="Times New Roman" w:eastAsia="Times New Roman" w:hAnsi="Times New Roman" w:cs="Times New Roman"/>
              </w:rPr>
            </w:pPr>
          </w:p>
        </w:tc>
        <w:tc>
          <w:tcPr>
            <w:tcW w:w="5610"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D2CC749" w14:textId="77777777" w:rsidR="00646657" w:rsidRPr="003B2217" w:rsidRDefault="00646657" w:rsidP="00747395">
            <w:pPr>
              <w:widowControl/>
              <w:rPr>
                <w:rFonts w:ascii="Times New Roman" w:hAnsi="Times New Roman" w:cstheme="minorBidi"/>
              </w:rPr>
            </w:pPr>
            <w:r w:rsidRPr="003B2217">
              <w:rPr>
                <w:rFonts w:ascii="Times New Roman" w:hAnsi="Times New Roman" w:cstheme="minorBidi"/>
                <w:sz w:val="22"/>
                <w:szCs w:val="22"/>
              </w:rPr>
              <w:t xml:space="preserve">Маневровые работы локомотива РЖД для выработки неисправных платформ из состава поезда и подача/уборка (неисправной платформы) </w:t>
            </w:r>
          </w:p>
        </w:tc>
        <w:tc>
          <w:tcPr>
            <w:tcW w:w="1602"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19E61A28" w14:textId="77777777" w:rsidR="00646657" w:rsidRPr="003B2217" w:rsidRDefault="00646657" w:rsidP="00747395">
            <w:pPr>
              <w:widowControl/>
              <w:jc w:val="center"/>
              <w:rPr>
                <w:rFonts w:ascii="Times New Roman" w:eastAsia="Times New Roman" w:hAnsi="Times New Roman" w:cs="Times New Roman"/>
              </w:rPr>
            </w:pPr>
          </w:p>
        </w:tc>
        <w:tc>
          <w:tcPr>
            <w:tcW w:w="2419"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2B8633D2" w14:textId="77777777" w:rsidR="00646657" w:rsidRPr="003B2217" w:rsidRDefault="00646657" w:rsidP="00747395">
            <w:pPr>
              <w:widowControl/>
              <w:jc w:val="center"/>
              <w:rPr>
                <w:rFonts w:ascii="Times New Roman" w:eastAsia="Times New Roman" w:hAnsi="Times New Roman" w:cs="Times New Roman"/>
              </w:rPr>
            </w:pPr>
            <w:r w:rsidRPr="003B2217">
              <w:rPr>
                <w:rFonts w:ascii="Times New Roman" w:eastAsia="Times New Roman" w:hAnsi="Times New Roman" w:cs="Times New Roman"/>
                <w:sz w:val="22"/>
                <w:szCs w:val="22"/>
              </w:rPr>
              <w:t>Расходы перевыставляются на основании данных, предоставленных ОАО «РЖД»</w:t>
            </w:r>
          </w:p>
        </w:tc>
      </w:tr>
      <w:bookmarkEnd w:id="13"/>
    </w:tbl>
    <w:p w14:paraId="5643935F" w14:textId="77777777" w:rsidR="00747395" w:rsidRDefault="00747395" w:rsidP="00747395"/>
    <w:p w14:paraId="79799A6B" w14:textId="77777777" w:rsidR="00747395" w:rsidRPr="00747395" w:rsidRDefault="00747395" w:rsidP="00747395"/>
    <w:p w14:paraId="49260530" w14:textId="77777777" w:rsidR="00747395" w:rsidRDefault="00747395" w:rsidP="00747395">
      <w:pPr>
        <w:pStyle w:val="11"/>
        <w:tabs>
          <w:tab w:val="left" w:pos="897"/>
        </w:tabs>
        <w:spacing w:line="233" w:lineRule="auto"/>
        <w:ind w:firstLine="0"/>
      </w:pPr>
      <w:r>
        <w:t>Дополнительные услуги, не указанные в данном приложении, рассчитываются по запросу клиента отдельно.</w:t>
      </w:r>
    </w:p>
    <w:p w14:paraId="52A1E844" w14:textId="77777777" w:rsidR="00747395" w:rsidRDefault="00747395" w:rsidP="00B20C50">
      <w:pPr>
        <w:pStyle w:val="11"/>
        <w:numPr>
          <w:ilvl w:val="0"/>
          <w:numId w:val="9"/>
        </w:numPr>
        <w:tabs>
          <w:tab w:val="left" w:pos="897"/>
        </w:tabs>
        <w:ind w:left="800" w:hanging="340"/>
        <w:jc w:val="both"/>
      </w:pPr>
      <w:r>
        <w:t>Приложение №</w:t>
      </w:r>
      <w:r w:rsidR="00A81F2F">
        <w:t>3</w:t>
      </w:r>
      <w:r w:rsidR="00207B3B">
        <w:t xml:space="preserve">, </w:t>
      </w:r>
      <w:r>
        <w:t>подписанное сторонами, вступает в силу с момента подписания договора и действует, до момента подписания нового соглашения о том же предмете.</w:t>
      </w:r>
    </w:p>
    <w:p w14:paraId="28584CC6" w14:textId="77777777" w:rsidR="00747395" w:rsidRDefault="00747395" w:rsidP="00B20C50">
      <w:pPr>
        <w:pStyle w:val="11"/>
        <w:numPr>
          <w:ilvl w:val="0"/>
          <w:numId w:val="9"/>
        </w:numPr>
        <w:tabs>
          <w:tab w:val="left" w:pos="897"/>
        </w:tabs>
        <w:ind w:left="800" w:hanging="340"/>
        <w:jc w:val="both"/>
      </w:pPr>
      <w:r>
        <w:t>Приложение №</w:t>
      </w:r>
      <w:r w:rsidR="00A81F2F">
        <w:t>3</w:t>
      </w:r>
      <w:r>
        <w:t xml:space="preserve"> составлено в двух экземплярах, имеющих одинаковую юридическую силу, по одному экземпляру для каждой из сторон, и является неотъемлемой частью договора</w:t>
      </w:r>
    </w:p>
    <w:p w14:paraId="5E861A20" w14:textId="77777777" w:rsidR="00747395" w:rsidRDefault="00747395" w:rsidP="00B20C50">
      <w:pPr>
        <w:pStyle w:val="11"/>
        <w:numPr>
          <w:ilvl w:val="0"/>
          <w:numId w:val="9"/>
        </w:numPr>
        <w:tabs>
          <w:tab w:val="left" w:pos="897"/>
        </w:tabs>
        <w:spacing w:after="120"/>
        <w:ind w:left="800" w:hanging="340"/>
        <w:jc w:val="both"/>
      </w:pPr>
      <w:r>
        <w:t>Дата приема контейнера на терминал и дата выдачи контейнера с терминала рассчитывается как полные сутки.</w:t>
      </w:r>
    </w:p>
    <w:p w14:paraId="59A5216E" w14:textId="77777777" w:rsidR="00747395" w:rsidRDefault="00747395" w:rsidP="00747395">
      <w:pPr>
        <w:spacing w:line="1" w:lineRule="exact"/>
      </w:pPr>
    </w:p>
    <w:p w14:paraId="2F0050B4" w14:textId="77777777" w:rsidR="00747395" w:rsidRDefault="00747395" w:rsidP="00747395">
      <w:pPr>
        <w:spacing w:line="1" w:lineRule="exact"/>
      </w:pPr>
    </w:p>
    <w:p w14:paraId="3A24D7C4" w14:textId="77777777" w:rsidR="00747395" w:rsidRDefault="00747395" w:rsidP="00747395">
      <w:pPr>
        <w:spacing w:line="1" w:lineRule="exact"/>
      </w:pPr>
    </w:p>
    <w:p w14:paraId="327653E5" w14:textId="77777777" w:rsidR="00747395" w:rsidRDefault="00747395" w:rsidP="00747395">
      <w:pPr>
        <w:spacing w:line="1" w:lineRule="exact"/>
      </w:pPr>
    </w:p>
    <w:p w14:paraId="007D3BEE" w14:textId="77777777" w:rsidR="00747395" w:rsidRDefault="00747395" w:rsidP="00747395">
      <w:pPr>
        <w:spacing w:line="1" w:lineRule="exact"/>
      </w:pPr>
    </w:p>
    <w:p w14:paraId="5F70D4BA" w14:textId="77777777" w:rsidR="00747395" w:rsidRDefault="00747395" w:rsidP="00747395">
      <w:pPr>
        <w:spacing w:line="1" w:lineRule="exact"/>
      </w:pPr>
    </w:p>
    <w:p w14:paraId="069DD76A" w14:textId="77777777" w:rsidR="00747395" w:rsidRDefault="00747395" w:rsidP="00747395">
      <w:pPr>
        <w:spacing w:line="1" w:lineRule="exact"/>
      </w:pPr>
    </w:p>
    <w:p w14:paraId="705DB567" w14:textId="77777777" w:rsidR="00747395" w:rsidRPr="009C4FA7" w:rsidRDefault="00747395" w:rsidP="00747395"/>
    <w:p w14:paraId="56051D96" w14:textId="77777777" w:rsidR="00747395" w:rsidRPr="009C4FA7" w:rsidRDefault="00747395" w:rsidP="00747395"/>
    <w:p w14:paraId="1D4CF65C" w14:textId="77777777" w:rsidR="00747395" w:rsidRPr="009C4FA7" w:rsidRDefault="00747395" w:rsidP="00747395"/>
    <w:p w14:paraId="2C93EC5B" w14:textId="77777777" w:rsidR="00747395" w:rsidRPr="009C4FA7" w:rsidRDefault="00747395" w:rsidP="00747395"/>
    <w:p w14:paraId="41DF3D18" w14:textId="77777777" w:rsidR="00747395" w:rsidRPr="009C4FA7" w:rsidRDefault="00747395" w:rsidP="00747395"/>
    <w:p w14:paraId="2C3799FC" w14:textId="77777777" w:rsidR="00747395" w:rsidRPr="009C4FA7" w:rsidRDefault="00747395" w:rsidP="00747395"/>
    <w:p w14:paraId="6C1B3156" w14:textId="77777777" w:rsidR="00747395" w:rsidRPr="009C4FA7" w:rsidRDefault="00747395" w:rsidP="00747395"/>
    <w:p w14:paraId="6A409372" w14:textId="77777777" w:rsidR="00747395" w:rsidRPr="009C4FA7" w:rsidRDefault="00747395" w:rsidP="00747395"/>
    <w:p w14:paraId="4A656922" w14:textId="77777777" w:rsidR="00747395" w:rsidRDefault="00747395" w:rsidP="00747395"/>
    <w:p w14:paraId="2F7F2CB2" w14:textId="77777777" w:rsidR="00747395" w:rsidRPr="009C4FA7" w:rsidRDefault="00747395" w:rsidP="00747395"/>
    <w:p w14:paraId="3CE27F5B" w14:textId="77777777" w:rsidR="00747395" w:rsidRDefault="00747395" w:rsidP="00747395"/>
    <w:p w14:paraId="583CA5F7" w14:textId="77777777" w:rsidR="00747395" w:rsidRDefault="00747395" w:rsidP="00747395"/>
    <w:p w14:paraId="29B7E1C1" w14:textId="77777777" w:rsidR="00747395" w:rsidRDefault="00747395" w:rsidP="00747395"/>
    <w:p w14:paraId="0E5C679B" w14:textId="77777777" w:rsidR="00747395" w:rsidRDefault="00747395" w:rsidP="00747395"/>
    <w:p w14:paraId="09FF6B85" w14:textId="77777777" w:rsidR="00747395" w:rsidRDefault="00747395" w:rsidP="00747395"/>
    <w:p w14:paraId="26CC885D" w14:textId="77777777" w:rsidR="00747395" w:rsidRDefault="00747395" w:rsidP="00747395"/>
    <w:p w14:paraId="0F98105C" w14:textId="77777777" w:rsidR="00747395" w:rsidRDefault="00747395" w:rsidP="00747395"/>
    <w:p w14:paraId="57B85237" w14:textId="77777777" w:rsidR="00747395" w:rsidRDefault="00747395" w:rsidP="00747395"/>
    <w:p w14:paraId="5536FC0B" w14:textId="77777777" w:rsidR="00747395" w:rsidRDefault="00747395" w:rsidP="00747395"/>
    <w:p w14:paraId="397019B3" w14:textId="77777777" w:rsidR="00747395" w:rsidRDefault="00747395" w:rsidP="00747395"/>
    <w:p w14:paraId="1C96AA7E" w14:textId="77777777" w:rsidR="00747395" w:rsidRDefault="00747395" w:rsidP="00747395"/>
    <w:p w14:paraId="5B175BAB" w14:textId="77777777" w:rsidR="00747395" w:rsidRDefault="00747395" w:rsidP="00747395"/>
    <w:p w14:paraId="2A249C4B" w14:textId="77777777" w:rsidR="00747395" w:rsidRDefault="00975D4B" w:rsidP="00747395">
      <w:pPr>
        <w:pStyle w:val="11"/>
        <w:ind w:firstLine="0"/>
      </w:pPr>
      <w:r>
        <w:t>С</w:t>
      </w:r>
      <w:r w:rsidR="00747395">
        <w:t>огласован</w:t>
      </w:r>
      <w:r>
        <w:t>о</w:t>
      </w:r>
      <w:r w:rsidR="00747395">
        <w:t>:</w:t>
      </w:r>
    </w:p>
    <w:p w14:paraId="598CB5AC" w14:textId="77777777" w:rsidR="00747395" w:rsidRDefault="00747395" w:rsidP="00747395">
      <w:pPr>
        <w:pStyle w:val="11"/>
        <w:ind w:firstLine="0"/>
      </w:pPr>
    </w:p>
    <w:p w14:paraId="06226BD1" w14:textId="77777777" w:rsidR="00747395" w:rsidRDefault="00747395" w:rsidP="00747395">
      <w:pPr>
        <w:pStyle w:val="11"/>
        <w:ind w:firstLine="0"/>
      </w:pPr>
      <w:r>
        <w:t xml:space="preserve">Исполнитель:    </w:t>
      </w:r>
      <w:r w:rsidR="00906B23">
        <w:tab/>
      </w:r>
      <w:r w:rsidR="00906B23">
        <w:tab/>
      </w:r>
      <w:r w:rsidR="00906B23">
        <w:tab/>
      </w:r>
      <w:r w:rsidR="00906B23">
        <w:tab/>
      </w:r>
      <w:r w:rsidR="00906B23">
        <w:tab/>
      </w:r>
      <w:r w:rsidR="00906B23">
        <w:tab/>
        <w:t>Заказчик:</w:t>
      </w:r>
      <w:r>
        <w:t xml:space="preserve">                                                                                                                                       </w:t>
      </w:r>
    </w:p>
    <w:p w14:paraId="718EECB7" w14:textId="77777777" w:rsidR="00747395" w:rsidRDefault="00747395" w:rsidP="00747395">
      <w:pPr>
        <w:pStyle w:val="11"/>
        <w:ind w:firstLine="0"/>
      </w:pPr>
    </w:p>
    <w:p w14:paraId="131C26BD" w14:textId="77777777" w:rsidR="00747395" w:rsidRDefault="00747395" w:rsidP="00747395">
      <w:pPr>
        <w:pStyle w:val="a9"/>
        <w:rPr>
          <w:b/>
          <w:bCs/>
        </w:rPr>
      </w:pPr>
      <w:r>
        <w:t xml:space="preserve">________________/ А.С. Грибанов                                             ___________/ </w:t>
      </w:r>
    </w:p>
    <w:p w14:paraId="3A06D6AF" w14:textId="77777777" w:rsidR="00747395" w:rsidRDefault="00747395" w:rsidP="00747395"/>
    <w:p w14:paraId="3366CFFE" w14:textId="77777777" w:rsidR="00646657" w:rsidRPr="00747395" w:rsidRDefault="00646657" w:rsidP="00747395">
      <w:pPr>
        <w:sectPr w:rsidR="00646657" w:rsidRPr="00747395" w:rsidSect="00207B3B">
          <w:headerReference w:type="default" r:id="rId10"/>
          <w:pgSz w:w="11900" w:h="16840"/>
          <w:pgMar w:top="1134" w:right="850" w:bottom="1134" w:left="1701" w:header="0" w:footer="186" w:gutter="0"/>
          <w:pgNumType w:start="1"/>
          <w:cols w:space="720"/>
          <w:noEndnote/>
          <w:docGrid w:linePitch="360"/>
        </w:sectPr>
      </w:pPr>
    </w:p>
    <w:p w14:paraId="0A4603A4" w14:textId="77777777" w:rsidR="004D0EC0" w:rsidRDefault="00EB1DE8">
      <w:pPr>
        <w:pStyle w:val="13"/>
        <w:keepNext/>
        <w:keepLines/>
        <w:spacing w:after="240"/>
      </w:pPr>
      <w:bookmarkStart w:id="14" w:name="bookmark28"/>
      <w:r>
        <w:lastRenderedPageBreak/>
        <w:t>АКТ СДАЧИ-ПРИЕМКИ КОНТЕЙНЕРА НА ХРАНЕНИЕ</w:t>
      </w:r>
      <w:bookmarkEnd w:id="14"/>
    </w:p>
    <w:p w14:paraId="3B065F2E" w14:textId="514D0AFB" w:rsidR="004D0EC0" w:rsidRDefault="006315D3">
      <w:pPr>
        <w:pStyle w:val="11"/>
        <w:tabs>
          <w:tab w:val="left" w:leader="underscore" w:pos="6611"/>
          <w:tab w:val="left" w:leader="underscore" w:pos="7163"/>
        </w:tabs>
        <w:spacing w:after="720"/>
        <w:ind w:left="4840" w:firstLine="0"/>
      </w:pPr>
      <w:r>
        <w:rPr>
          <w:noProof/>
          <w:lang w:bidi="ar-SA"/>
        </w:rPr>
        <mc:AlternateContent>
          <mc:Choice Requires="wps">
            <w:drawing>
              <wp:anchor distT="0" distB="0" distL="114300" distR="114300" simplePos="0" relativeHeight="377487130" behindDoc="1" locked="0" layoutInCell="1" allowOverlap="1" wp14:anchorId="4AA3F4B7" wp14:editId="3EB217EF">
                <wp:simplePos x="0" y="0"/>
                <wp:positionH relativeFrom="page">
                  <wp:posOffset>565785</wp:posOffset>
                </wp:positionH>
                <wp:positionV relativeFrom="paragraph">
                  <wp:posOffset>12700</wp:posOffset>
                </wp:positionV>
                <wp:extent cx="862330" cy="179705"/>
                <wp:effectExtent l="0" t="0" r="0" b="0"/>
                <wp:wrapSquare wrapText="right"/>
                <wp:docPr id="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5DA8C" w14:textId="77777777" w:rsidR="00E47928" w:rsidRDefault="00E47928">
                            <w:pPr>
                              <w:pStyle w:val="11"/>
                              <w:ind w:firstLine="0"/>
                            </w:pPr>
                            <w:r>
                              <w:t>г. Красноярск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3F4B7" id="_x0000_t202" coordsize="21600,21600" o:spt="202" path="m,l,21600r21600,l21600,xe">
                <v:stroke joinstyle="miter"/>
                <v:path gradientshapeok="t" o:connecttype="rect"/>
              </v:shapetype>
              <v:shape id="Text Box 45" o:spid="_x0000_s1026" type="#_x0000_t202" style="position:absolute;left:0;text-align:left;margin-left:44.55pt;margin-top:1pt;width:67.9pt;height:14.15pt;z-index:-1258293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" filled="f" stroked="f">
                <v:textbox inset="0,0,0,0">
                  <w:txbxContent>
                    <w:p w14:paraId="0DD5DA8C" w14:textId="77777777" w:rsidR="00E47928" w:rsidRDefault="00E47928">
                      <w:pPr>
                        <w:pStyle w:val="11"/>
                        <w:ind w:firstLine="0"/>
                      </w:pPr>
                      <w:r>
                        <w:t>г. Красноярск</w:t>
                      </w:r>
                    </w:p>
                  </w:txbxContent>
                </v:textbox>
                <w10:wrap type="square" side="right" anchorx="page"/>
              </v:shape>
            </w:pict>
          </mc:Fallback>
        </mc:AlternateContent>
      </w:r>
      <w:r w:rsidR="00EB1DE8">
        <w:tab/>
        <w:t>20</w:t>
      </w:r>
      <w:r w:rsidR="00EB1DE8">
        <w:tab/>
        <w:t>года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2323"/>
        <w:gridCol w:w="1704"/>
        <w:gridCol w:w="3130"/>
      </w:tblGrid>
      <w:tr w:rsidR="004D0EC0" w14:paraId="68D53B8F" w14:textId="77777777">
        <w:trPr>
          <w:trHeight w:hRule="exact" w:val="768"/>
          <w:jc w:val="center"/>
        </w:trPr>
        <w:tc>
          <w:tcPr>
            <w:tcW w:w="2256" w:type="dxa"/>
            <w:tcBorders>
              <w:top w:val="single" w:sz="4" w:space="0" w:color="auto"/>
              <w:left w:val="single" w:sz="4" w:space="0" w:color="auto"/>
            </w:tcBorders>
            <w:vAlign w:val="bottom"/>
          </w:tcPr>
          <w:p w14:paraId="7E7E2ED0" w14:textId="77777777" w:rsidR="004D0EC0" w:rsidRDefault="00EB1DE8" w:rsidP="0095216B">
            <w:pPr>
              <w:pStyle w:val="a7"/>
              <w:ind w:firstLine="0"/>
              <w:jc w:val="center"/>
            </w:pPr>
            <w:r>
              <w:t>№ контейнера</w:t>
            </w:r>
          </w:p>
        </w:tc>
        <w:tc>
          <w:tcPr>
            <w:tcW w:w="2323" w:type="dxa"/>
            <w:tcBorders>
              <w:top w:val="single" w:sz="4" w:space="0" w:color="auto"/>
              <w:left w:val="single" w:sz="4" w:space="0" w:color="auto"/>
            </w:tcBorders>
            <w:vAlign w:val="bottom"/>
          </w:tcPr>
          <w:p w14:paraId="49D6F03A" w14:textId="77777777" w:rsidR="004D0EC0" w:rsidRDefault="00EB1DE8" w:rsidP="0095216B">
            <w:pPr>
              <w:pStyle w:val="a7"/>
              <w:ind w:firstLine="0"/>
              <w:jc w:val="center"/>
            </w:pPr>
            <w:r>
              <w:t>Тип контейнера</w:t>
            </w:r>
          </w:p>
        </w:tc>
        <w:tc>
          <w:tcPr>
            <w:tcW w:w="1704" w:type="dxa"/>
            <w:tcBorders>
              <w:top w:val="single" w:sz="4" w:space="0" w:color="auto"/>
              <w:left w:val="single" w:sz="4" w:space="0" w:color="auto"/>
            </w:tcBorders>
            <w:vAlign w:val="bottom"/>
          </w:tcPr>
          <w:p w14:paraId="55CAB4EA" w14:textId="77777777" w:rsidR="004D0EC0" w:rsidRDefault="00EB1DE8" w:rsidP="0095216B">
            <w:pPr>
              <w:pStyle w:val="a7"/>
              <w:ind w:firstLine="0"/>
              <w:jc w:val="center"/>
            </w:pPr>
            <w:r>
              <w:t>Дата приема на хранение</w:t>
            </w:r>
          </w:p>
        </w:tc>
        <w:tc>
          <w:tcPr>
            <w:tcW w:w="3130" w:type="dxa"/>
            <w:tcBorders>
              <w:top w:val="single" w:sz="4" w:space="0" w:color="auto"/>
              <w:left w:val="single" w:sz="4" w:space="0" w:color="auto"/>
              <w:right w:val="single" w:sz="4" w:space="0" w:color="auto"/>
            </w:tcBorders>
            <w:vAlign w:val="bottom"/>
          </w:tcPr>
          <w:p w14:paraId="5C8B58A9" w14:textId="77777777" w:rsidR="004D0EC0" w:rsidRDefault="00EB1DE8" w:rsidP="0095216B">
            <w:pPr>
              <w:pStyle w:val="a7"/>
              <w:ind w:firstLine="0"/>
              <w:jc w:val="center"/>
            </w:pPr>
            <w:r>
              <w:t>Примечание</w:t>
            </w:r>
          </w:p>
        </w:tc>
      </w:tr>
      <w:tr w:rsidR="004D0EC0" w14:paraId="43D95FAC" w14:textId="77777777">
        <w:trPr>
          <w:trHeight w:hRule="exact" w:val="562"/>
          <w:jc w:val="center"/>
        </w:trPr>
        <w:tc>
          <w:tcPr>
            <w:tcW w:w="2256" w:type="dxa"/>
            <w:tcBorders>
              <w:top w:val="single" w:sz="4" w:space="0" w:color="auto"/>
              <w:left w:val="single" w:sz="4" w:space="0" w:color="auto"/>
            </w:tcBorders>
          </w:tcPr>
          <w:p w14:paraId="575AD9EE" w14:textId="77777777" w:rsidR="004D0EC0" w:rsidRDefault="004D0EC0">
            <w:pPr>
              <w:rPr>
                <w:sz w:val="10"/>
                <w:szCs w:val="10"/>
              </w:rPr>
            </w:pPr>
          </w:p>
        </w:tc>
        <w:tc>
          <w:tcPr>
            <w:tcW w:w="2323" w:type="dxa"/>
            <w:tcBorders>
              <w:top w:val="single" w:sz="4" w:space="0" w:color="auto"/>
              <w:left w:val="single" w:sz="4" w:space="0" w:color="auto"/>
            </w:tcBorders>
          </w:tcPr>
          <w:p w14:paraId="53675866" w14:textId="77777777" w:rsidR="004D0EC0" w:rsidRDefault="004D0EC0">
            <w:pPr>
              <w:rPr>
                <w:sz w:val="10"/>
                <w:szCs w:val="10"/>
              </w:rPr>
            </w:pPr>
          </w:p>
        </w:tc>
        <w:tc>
          <w:tcPr>
            <w:tcW w:w="1704" w:type="dxa"/>
            <w:tcBorders>
              <w:top w:val="single" w:sz="4" w:space="0" w:color="auto"/>
              <w:left w:val="single" w:sz="4" w:space="0" w:color="auto"/>
            </w:tcBorders>
          </w:tcPr>
          <w:p w14:paraId="3EB73232" w14:textId="77777777" w:rsidR="004D0EC0" w:rsidRDefault="004D0EC0">
            <w:pPr>
              <w:rPr>
                <w:sz w:val="10"/>
                <w:szCs w:val="10"/>
              </w:rPr>
            </w:pPr>
          </w:p>
        </w:tc>
        <w:tc>
          <w:tcPr>
            <w:tcW w:w="3130" w:type="dxa"/>
            <w:tcBorders>
              <w:top w:val="single" w:sz="4" w:space="0" w:color="auto"/>
              <w:left w:val="single" w:sz="4" w:space="0" w:color="auto"/>
              <w:right w:val="single" w:sz="4" w:space="0" w:color="auto"/>
            </w:tcBorders>
          </w:tcPr>
          <w:p w14:paraId="150D8CA5" w14:textId="77777777" w:rsidR="004D0EC0" w:rsidRDefault="004D0EC0">
            <w:pPr>
              <w:rPr>
                <w:sz w:val="10"/>
                <w:szCs w:val="10"/>
              </w:rPr>
            </w:pPr>
          </w:p>
        </w:tc>
      </w:tr>
      <w:tr w:rsidR="004D0EC0" w14:paraId="4FCD2047" w14:textId="77777777">
        <w:trPr>
          <w:trHeight w:hRule="exact" w:val="581"/>
          <w:jc w:val="center"/>
        </w:trPr>
        <w:tc>
          <w:tcPr>
            <w:tcW w:w="2256" w:type="dxa"/>
            <w:tcBorders>
              <w:top w:val="single" w:sz="4" w:space="0" w:color="auto"/>
              <w:left w:val="single" w:sz="4" w:space="0" w:color="auto"/>
              <w:bottom w:val="single" w:sz="4" w:space="0" w:color="auto"/>
            </w:tcBorders>
          </w:tcPr>
          <w:p w14:paraId="05381923" w14:textId="77777777" w:rsidR="004D0EC0" w:rsidRDefault="004D0EC0">
            <w:pPr>
              <w:rPr>
                <w:sz w:val="10"/>
                <w:szCs w:val="10"/>
              </w:rPr>
            </w:pPr>
          </w:p>
        </w:tc>
        <w:tc>
          <w:tcPr>
            <w:tcW w:w="2323" w:type="dxa"/>
            <w:tcBorders>
              <w:top w:val="single" w:sz="4" w:space="0" w:color="auto"/>
              <w:left w:val="single" w:sz="4" w:space="0" w:color="auto"/>
              <w:bottom w:val="single" w:sz="4" w:space="0" w:color="auto"/>
            </w:tcBorders>
          </w:tcPr>
          <w:p w14:paraId="54290A69" w14:textId="77777777" w:rsidR="004D0EC0" w:rsidRDefault="004D0EC0">
            <w:pPr>
              <w:rPr>
                <w:sz w:val="10"/>
                <w:szCs w:val="10"/>
              </w:rPr>
            </w:pPr>
          </w:p>
        </w:tc>
        <w:tc>
          <w:tcPr>
            <w:tcW w:w="1704" w:type="dxa"/>
            <w:tcBorders>
              <w:top w:val="single" w:sz="4" w:space="0" w:color="auto"/>
              <w:left w:val="single" w:sz="4" w:space="0" w:color="auto"/>
              <w:bottom w:val="single" w:sz="4" w:space="0" w:color="auto"/>
            </w:tcBorders>
          </w:tcPr>
          <w:p w14:paraId="45814EE9" w14:textId="77777777" w:rsidR="004D0EC0" w:rsidRDefault="004D0EC0">
            <w:pPr>
              <w:rPr>
                <w:sz w:val="10"/>
                <w:szCs w:val="10"/>
              </w:rPr>
            </w:pPr>
          </w:p>
        </w:tc>
        <w:tc>
          <w:tcPr>
            <w:tcW w:w="3130" w:type="dxa"/>
            <w:tcBorders>
              <w:top w:val="single" w:sz="4" w:space="0" w:color="auto"/>
              <w:left w:val="single" w:sz="4" w:space="0" w:color="auto"/>
              <w:bottom w:val="single" w:sz="4" w:space="0" w:color="auto"/>
              <w:right w:val="single" w:sz="4" w:space="0" w:color="auto"/>
            </w:tcBorders>
          </w:tcPr>
          <w:p w14:paraId="0CBD28A6" w14:textId="77777777" w:rsidR="004D0EC0" w:rsidRDefault="004D0EC0">
            <w:pPr>
              <w:rPr>
                <w:sz w:val="10"/>
                <w:szCs w:val="10"/>
              </w:rPr>
            </w:pPr>
          </w:p>
        </w:tc>
      </w:tr>
    </w:tbl>
    <w:p w14:paraId="0B5C1192" w14:textId="77777777" w:rsidR="004D0EC0" w:rsidRDefault="004D0EC0">
      <w:pPr>
        <w:spacing w:after="719" w:line="1" w:lineRule="exact"/>
      </w:pPr>
    </w:p>
    <w:p w14:paraId="661AD658" w14:textId="77777777" w:rsidR="004D0EC0" w:rsidRDefault="00EB1DE8">
      <w:pPr>
        <w:pStyle w:val="11"/>
        <w:ind w:firstLine="0"/>
      </w:pPr>
      <w:r>
        <w:t>Контейнер принят в исправном состоянии, контейнер опломбирован.</w:t>
      </w:r>
    </w:p>
    <w:p w14:paraId="2E9DD2AC" w14:textId="77777777" w:rsidR="004D0EC0" w:rsidRDefault="00EB1DE8">
      <w:pPr>
        <w:pStyle w:val="11"/>
        <w:spacing w:after="1760"/>
        <w:ind w:firstLine="0"/>
      </w:pPr>
      <w:r>
        <w:t>Исполнитель не несет ответственности за груз и материальные ценности заказчика, находящиеся в принятых контейнерах.</w:t>
      </w:r>
    </w:p>
    <w:p w14:paraId="77A7EF1E" w14:textId="16E70833" w:rsidR="004D0EC0" w:rsidRDefault="006315D3">
      <w:pPr>
        <w:pStyle w:val="11"/>
        <w:spacing w:after="240"/>
        <w:ind w:firstLine="0"/>
        <w:jc w:val="center"/>
      </w:pPr>
      <w:r>
        <w:rPr>
          <w:noProof/>
          <w:lang w:bidi="ar-SA"/>
        </w:rPr>
        <mc:AlternateContent>
          <mc:Choice Requires="wps">
            <w:drawing>
              <wp:anchor distT="0" distB="0" distL="114300" distR="114300" simplePos="0" relativeHeight="377487132" behindDoc="1" locked="0" layoutInCell="1" allowOverlap="1" wp14:anchorId="0EEFE7C6" wp14:editId="2228EBB3">
                <wp:simplePos x="0" y="0"/>
                <wp:positionH relativeFrom="page">
                  <wp:posOffset>562610</wp:posOffset>
                </wp:positionH>
                <wp:positionV relativeFrom="paragraph">
                  <wp:posOffset>12700</wp:posOffset>
                </wp:positionV>
                <wp:extent cx="1563370" cy="1121410"/>
                <wp:effectExtent l="0" t="0" r="0" b="0"/>
                <wp:wrapSquare wrapText="bothSides"/>
                <wp:docPr id="1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112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78C1E" w14:textId="77777777" w:rsidR="00E47928" w:rsidRDefault="00E47928">
                            <w:pPr>
                              <w:pStyle w:val="11"/>
                              <w:spacing w:after="240"/>
                              <w:ind w:firstLine="0"/>
                            </w:pPr>
                            <w:r>
                              <w:t>Контейнер передал:</w:t>
                            </w:r>
                          </w:p>
                          <w:p w14:paraId="11574EF7" w14:textId="77777777" w:rsidR="00E47928" w:rsidRDefault="00E47928">
                            <w:pPr>
                              <w:pStyle w:val="11"/>
                              <w:tabs>
                                <w:tab w:val="left" w:leader="underscore" w:pos="2371"/>
                              </w:tabs>
                              <w:spacing w:after="720"/>
                              <w:ind w:firstLine="0"/>
                            </w:pPr>
                            <w:r>
                              <w:t>Должность</w:t>
                            </w:r>
                            <w:r>
                              <w:tab/>
                            </w:r>
                          </w:p>
                          <w:p w14:paraId="5D7D1B11" w14:textId="77777777" w:rsidR="00E47928" w:rsidRDefault="00E47928">
                            <w:pPr>
                              <w:pStyle w:val="11"/>
                              <w:ind w:firstLine="0"/>
                              <w:jc w:val="right"/>
                            </w:pPr>
                            <w:r>
                              <w:t>(ФИО, 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FE7C6" id="Text Box 47" o:spid="_x0000_s1027" type="#_x0000_t202" style="position:absolute;left:0;text-align:left;margin-left:44.3pt;margin-top:1pt;width:123.1pt;height:88.3pt;z-index:-1258293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" filled="f" stroked="f">
                <v:textbox inset="0,0,0,0">
                  <w:txbxContent>
                    <w:p w14:paraId="5BC78C1E" w14:textId="77777777" w:rsidR="00E47928" w:rsidRDefault="00E47928">
                      <w:pPr>
                        <w:pStyle w:val="11"/>
                        <w:spacing w:after="240"/>
                        <w:ind w:firstLine="0"/>
                      </w:pPr>
                      <w:r>
                        <w:t>Контейнер передал:</w:t>
                      </w:r>
                    </w:p>
                    <w:p w14:paraId="11574EF7" w14:textId="77777777" w:rsidR="00E47928" w:rsidRDefault="00E47928">
                      <w:pPr>
                        <w:pStyle w:val="11"/>
                        <w:tabs>
                          <w:tab w:val="left" w:leader="underscore" w:pos="2371"/>
                        </w:tabs>
                        <w:spacing w:after="720"/>
                        <w:ind w:firstLine="0"/>
                      </w:pPr>
                      <w:r>
                        <w:t>Должность</w:t>
                      </w:r>
                      <w:r>
                        <w:tab/>
                      </w:r>
                    </w:p>
                    <w:p w14:paraId="5D7D1B11" w14:textId="77777777" w:rsidR="00E47928" w:rsidRDefault="00E47928">
                      <w:pPr>
                        <w:pStyle w:val="11"/>
                        <w:ind w:firstLine="0"/>
                        <w:jc w:val="right"/>
                      </w:pPr>
                      <w:r>
                        <w:t>(ФИО, подпись)</w:t>
                      </w:r>
                    </w:p>
                  </w:txbxContent>
                </v:textbox>
                <w10:wrap type="square" anchorx="page"/>
              </v:shape>
            </w:pict>
          </mc:Fallback>
        </mc:AlternateContent>
      </w:r>
      <w:r w:rsidR="00EB1DE8">
        <w:t>Контейнер принял:</w:t>
      </w:r>
    </w:p>
    <w:p w14:paraId="008D3B8D" w14:textId="77777777" w:rsidR="004D0EC0" w:rsidRDefault="00EB1DE8">
      <w:pPr>
        <w:pStyle w:val="11"/>
        <w:tabs>
          <w:tab w:val="left" w:leader="underscore" w:pos="3029"/>
        </w:tabs>
        <w:spacing w:after="720"/>
        <w:ind w:firstLine="0"/>
        <w:jc w:val="center"/>
      </w:pPr>
      <w:r>
        <w:t>Должность</w:t>
      </w:r>
      <w:r>
        <w:tab/>
      </w:r>
    </w:p>
    <w:p w14:paraId="45324832" w14:textId="77777777" w:rsidR="004D0EC0" w:rsidRDefault="00EB1DE8">
      <w:pPr>
        <w:pStyle w:val="11"/>
        <w:spacing w:after="2240"/>
        <w:ind w:firstLine="0"/>
        <w:jc w:val="center"/>
      </w:pPr>
      <w:r>
        <w:t>(ФИО, подпись)</w:t>
      </w:r>
    </w:p>
    <w:p w14:paraId="350873F1" w14:textId="77777777" w:rsidR="009C4FA7" w:rsidRDefault="009C4FA7" w:rsidP="009C4FA7">
      <w:pPr>
        <w:pStyle w:val="11"/>
        <w:ind w:firstLine="0"/>
      </w:pPr>
      <w:bookmarkStart w:id="15" w:name="bookmark30"/>
      <w:r>
        <w:tab/>
      </w:r>
    </w:p>
    <w:p w14:paraId="2054B853" w14:textId="77777777" w:rsidR="009C4FA7" w:rsidRDefault="009C4FA7" w:rsidP="009C4FA7">
      <w:pPr>
        <w:pStyle w:val="11"/>
        <w:ind w:firstLine="0"/>
      </w:pPr>
    </w:p>
    <w:p w14:paraId="6D2FFE79" w14:textId="77777777" w:rsidR="009C4FA7" w:rsidRDefault="009C4FA7" w:rsidP="009C4FA7">
      <w:pPr>
        <w:pStyle w:val="11"/>
        <w:ind w:firstLine="0"/>
      </w:pPr>
    </w:p>
    <w:p w14:paraId="65425C3E" w14:textId="77777777" w:rsidR="009C4FA7" w:rsidRDefault="009C4FA7" w:rsidP="009C4FA7">
      <w:pPr>
        <w:pStyle w:val="11"/>
        <w:ind w:firstLine="0"/>
      </w:pPr>
    </w:p>
    <w:p w14:paraId="3DD9B321" w14:textId="77777777" w:rsidR="009C4FA7" w:rsidRDefault="009C4FA7" w:rsidP="009C4FA7">
      <w:pPr>
        <w:pStyle w:val="11"/>
        <w:ind w:firstLine="0"/>
      </w:pPr>
    </w:p>
    <w:p w14:paraId="63B9D573" w14:textId="77777777" w:rsidR="009C4FA7" w:rsidRDefault="009C4FA7" w:rsidP="009C4FA7">
      <w:pPr>
        <w:pStyle w:val="11"/>
        <w:ind w:firstLine="0"/>
      </w:pPr>
    </w:p>
    <w:p w14:paraId="6B3E7C29" w14:textId="77777777" w:rsidR="009C4FA7" w:rsidRDefault="009C4FA7" w:rsidP="009C4FA7">
      <w:pPr>
        <w:pStyle w:val="11"/>
        <w:ind w:firstLine="0"/>
      </w:pPr>
      <w:r>
        <w:t>Форма согласована:</w:t>
      </w:r>
    </w:p>
    <w:p w14:paraId="572E1380" w14:textId="77777777" w:rsidR="009C4FA7" w:rsidRDefault="009C4FA7" w:rsidP="009C4FA7">
      <w:pPr>
        <w:pStyle w:val="11"/>
        <w:ind w:firstLine="0"/>
      </w:pPr>
    </w:p>
    <w:p w14:paraId="1DAEF0D7" w14:textId="77777777" w:rsidR="009C4FA7" w:rsidRDefault="009C4FA7" w:rsidP="009C4FA7">
      <w:pPr>
        <w:pStyle w:val="11"/>
        <w:ind w:firstLine="0"/>
      </w:pPr>
      <w:r>
        <w:t>Исполнитель:                                                                                                                                           Заказчик:</w:t>
      </w:r>
    </w:p>
    <w:p w14:paraId="5B5A2BB0" w14:textId="77777777" w:rsidR="009C4FA7" w:rsidRDefault="009C4FA7" w:rsidP="009C4FA7">
      <w:pPr>
        <w:pStyle w:val="11"/>
        <w:ind w:firstLine="0"/>
      </w:pPr>
    </w:p>
    <w:p w14:paraId="2D4AF8FF" w14:textId="77777777" w:rsidR="009C4FA7" w:rsidRDefault="009C4FA7" w:rsidP="009C4FA7">
      <w:pPr>
        <w:pStyle w:val="11"/>
        <w:ind w:firstLine="0"/>
      </w:pPr>
    </w:p>
    <w:p w14:paraId="303F245B" w14:textId="77777777" w:rsidR="009C4FA7" w:rsidRDefault="009C4FA7" w:rsidP="009C4FA7">
      <w:pPr>
        <w:pStyle w:val="11"/>
        <w:ind w:firstLine="0"/>
      </w:pPr>
    </w:p>
    <w:p w14:paraId="0162891C" w14:textId="77777777" w:rsidR="009C4FA7" w:rsidRPr="009C4FA7" w:rsidRDefault="009C4FA7" w:rsidP="009C4FA7">
      <w:pPr>
        <w:pStyle w:val="a9"/>
        <w:rPr>
          <w:b/>
          <w:bCs/>
        </w:rPr>
      </w:pPr>
      <w:r>
        <w:t xml:space="preserve">________________/ А.С. Грибанов                                                        ________________/ </w:t>
      </w:r>
    </w:p>
    <w:p w14:paraId="3C32A6AD" w14:textId="77777777" w:rsidR="004D0EC0" w:rsidRDefault="00EB1DE8">
      <w:pPr>
        <w:pStyle w:val="13"/>
        <w:keepNext/>
        <w:keepLines/>
        <w:spacing w:after="220"/>
      </w:pPr>
      <w:r>
        <w:lastRenderedPageBreak/>
        <w:t xml:space="preserve">Акт приёма - </w:t>
      </w:r>
      <w:r w:rsidRPr="001B5193">
        <w:t>передачи</w:t>
      </w:r>
      <w:r>
        <w:t xml:space="preserve"> порожнего / груженого контейнера</w:t>
      </w:r>
      <w:bookmarkEnd w:id="15"/>
    </w:p>
    <w:p w14:paraId="7E311AD4" w14:textId="77777777" w:rsidR="004D0EC0" w:rsidRDefault="004D0EC0">
      <w:pPr>
        <w:pStyle w:val="11"/>
        <w:tabs>
          <w:tab w:val="left" w:leader="underscore" w:pos="8194"/>
        </w:tabs>
        <w:spacing w:after="720"/>
        <w:ind w:left="5880" w:firstLine="0"/>
      </w:pPr>
    </w:p>
    <w:p w14:paraId="3CDF3678" w14:textId="77777777" w:rsidR="004D0EC0" w:rsidRDefault="00EB1DE8">
      <w:pPr>
        <w:pStyle w:val="11"/>
        <w:spacing w:after="220"/>
        <w:ind w:firstLine="640"/>
      </w:pPr>
      <w:r>
        <w:t>Терминал передачи порожнего контейнера:</w:t>
      </w:r>
    </w:p>
    <w:p w14:paraId="5A397262" w14:textId="77777777" w:rsidR="004D0EC0" w:rsidRDefault="00EB1DE8">
      <w:pPr>
        <w:pStyle w:val="11"/>
        <w:tabs>
          <w:tab w:val="left" w:leader="underscore" w:pos="5910"/>
        </w:tabs>
        <w:spacing w:after="220"/>
        <w:ind w:firstLine="640"/>
      </w:pPr>
      <w:r>
        <w:rPr>
          <w:i/>
          <w:iCs/>
        </w:rPr>
        <w:t xml:space="preserve">Заказчик: </w:t>
      </w:r>
      <w:r>
        <w:rPr>
          <w:i/>
          <w:iCs/>
        </w:rPr>
        <w:tab/>
      </w:r>
    </w:p>
    <w:p w14:paraId="68E5FCCE" w14:textId="77777777" w:rsidR="004D0EC0" w:rsidRDefault="00EB1DE8">
      <w:pPr>
        <w:pStyle w:val="11"/>
        <w:tabs>
          <w:tab w:val="left" w:leader="underscore" w:pos="5910"/>
        </w:tabs>
        <w:spacing w:after="480"/>
        <w:ind w:firstLine="640"/>
      </w:pPr>
      <w:r>
        <w:rPr>
          <w:i/>
          <w:iCs/>
        </w:rPr>
        <w:t>Грузополучатель:</w:t>
      </w:r>
      <w:r>
        <w:rPr>
          <w:i/>
          <w:iCs/>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2251"/>
        <w:gridCol w:w="2328"/>
        <w:gridCol w:w="1704"/>
        <w:gridCol w:w="3125"/>
      </w:tblGrid>
      <w:tr w:rsidR="004D0EC0" w14:paraId="5AC1FBEC" w14:textId="77777777">
        <w:trPr>
          <w:trHeight w:hRule="exact" w:val="648"/>
          <w:jc w:val="center"/>
        </w:trPr>
        <w:tc>
          <w:tcPr>
            <w:tcW w:w="2251" w:type="dxa"/>
            <w:tcBorders>
              <w:top w:val="single" w:sz="4" w:space="0" w:color="auto"/>
              <w:left w:val="single" w:sz="4" w:space="0" w:color="auto"/>
            </w:tcBorders>
            <w:vAlign w:val="bottom"/>
          </w:tcPr>
          <w:p w14:paraId="5A20578E" w14:textId="77777777" w:rsidR="004D0EC0" w:rsidRDefault="00EB1DE8" w:rsidP="0095216B">
            <w:pPr>
              <w:pStyle w:val="a7"/>
              <w:ind w:firstLine="0"/>
              <w:jc w:val="center"/>
            </w:pPr>
            <w:r>
              <w:t>№ контейнера</w:t>
            </w:r>
          </w:p>
        </w:tc>
        <w:tc>
          <w:tcPr>
            <w:tcW w:w="2328" w:type="dxa"/>
            <w:tcBorders>
              <w:top w:val="single" w:sz="4" w:space="0" w:color="auto"/>
              <w:left w:val="single" w:sz="4" w:space="0" w:color="auto"/>
            </w:tcBorders>
            <w:vAlign w:val="bottom"/>
          </w:tcPr>
          <w:p w14:paraId="25CBD1EE" w14:textId="77777777" w:rsidR="004D0EC0" w:rsidRDefault="00EB1DE8" w:rsidP="0095216B">
            <w:pPr>
              <w:pStyle w:val="a7"/>
              <w:ind w:firstLine="0"/>
              <w:jc w:val="center"/>
            </w:pPr>
            <w:r>
              <w:t>Марка автомобиля</w:t>
            </w:r>
          </w:p>
        </w:tc>
        <w:tc>
          <w:tcPr>
            <w:tcW w:w="1704" w:type="dxa"/>
            <w:tcBorders>
              <w:top w:val="single" w:sz="4" w:space="0" w:color="auto"/>
              <w:left w:val="single" w:sz="4" w:space="0" w:color="auto"/>
            </w:tcBorders>
            <w:vAlign w:val="bottom"/>
          </w:tcPr>
          <w:p w14:paraId="17416E28" w14:textId="77777777" w:rsidR="004D0EC0" w:rsidRDefault="00EB1DE8" w:rsidP="0095216B">
            <w:pPr>
              <w:pStyle w:val="a7"/>
              <w:ind w:firstLine="0"/>
              <w:jc w:val="center"/>
            </w:pPr>
            <w:r>
              <w:t>Гос. №</w:t>
            </w:r>
          </w:p>
        </w:tc>
        <w:tc>
          <w:tcPr>
            <w:tcW w:w="3125" w:type="dxa"/>
            <w:tcBorders>
              <w:top w:val="single" w:sz="4" w:space="0" w:color="auto"/>
              <w:left w:val="single" w:sz="4" w:space="0" w:color="auto"/>
              <w:right w:val="single" w:sz="4" w:space="0" w:color="auto"/>
            </w:tcBorders>
            <w:vAlign w:val="bottom"/>
          </w:tcPr>
          <w:p w14:paraId="442BAE14" w14:textId="77777777" w:rsidR="004D0EC0" w:rsidRDefault="00EB1DE8" w:rsidP="0095216B">
            <w:pPr>
              <w:pStyle w:val="a7"/>
              <w:ind w:firstLine="0"/>
              <w:jc w:val="center"/>
            </w:pPr>
            <w:r>
              <w:t>Ф.И.О. водителя</w:t>
            </w:r>
          </w:p>
        </w:tc>
      </w:tr>
      <w:tr w:rsidR="004D0EC0" w14:paraId="1F32DCF4" w14:textId="77777777">
        <w:trPr>
          <w:trHeight w:hRule="exact" w:val="581"/>
          <w:jc w:val="center"/>
        </w:trPr>
        <w:tc>
          <w:tcPr>
            <w:tcW w:w="2251" w:type="dxa"/>
            <w:tcBorders>
              <w:top w:val="single" w:sz="4" w:space="0" w:color="auto"/>
              <w:left w:val="single" w:sz="4" w:space="0" w:color="auto"/>
              <w:bottom w:val="single" w:sz="4" w:space="0" w:color="auto"/>
            </w:tcBorders>
          </w:tcPr>
          <w:p w14:paraId="5EEA7196" w14:textId="77777777" w:rsidR="004D0EC0" w:rsidRDefault="004D0EC0">
            <w:pPr>
              <w:rPr>
                <w:sz w:val="10"/>
                <w:szCs w:val="10"/>
              </w:rPr>
            </w:pPr>
          </w:p>
        </w:tc>
        <w:tc>
          <w:tcPr>
            <w:tcW w:w="2328" w:type="dxa"/>
            <w:tcBorders>
              <w:top w:val="single" w:sz="4" w:space="0" w:color="auto"/>
              <w:left w:val="single" w:sz="4" w:space="0" w:color="auto"/>
              <w:bottom w:val="single" w:sz="4" w:space="0" w:color="auto"/>
            </w:tcBorders>
          </w:tcPr>
          <w:p w14:paraId="63147410" w14:textId="77777777" w:rsidR="004D0EC0" w:rsidRDefault="004D0EC0">
            <w:pPr>
              <w:rPr>
                <w:sz w:val="10"/>
                <w:szCs w:val="10"/>
              </w:rPr>
            </w:pPr>
          </w:p>
        </w:tc>
        <w:tc>
          <w:tcPr>
            <w:tcW w:w="1704" w:type="dxa"/>
            <w:tcBorders>
              <w:top w:val="single" w:sz="4" w:space="0" w:color="auto"/>
              <w:left w:val="single" w:sz="4" w:space="0" w:color="auto"/>
              <w:bottom w:val="single" w:sz="4" w:space="0" w:color="auto"/>
            </w:tcBorders>
          </w:tcPr>
          <w:p w14:paraId="22B56B39" w14:textId="77777777" w:rsidR="004D0EC0" w:rsidRDefault="004D0EC0">
            <w:pPr>
              <w:rPr>
                <w:sz w:val="10"/>
                <w:szCs w:val="10"/>
              </w:rPr>
            </w:pPr>
          </w:p>
        </w:tc>
        <w:tc>
          <w:tcPr>
            <w:tcW w:w="3125" w:type="dxa"/>
            <w:tcBorders>
              <w:top w:val="single" w:sz="4" w:space="0" w:color="auto"/>
              <w:left w:val="single" w:sz="4" w:space="0" w:color="auto"/>
              <w:bottom w:val="single" w:sz="4" w:space="0" w:color="auto"/>
              <w:right w:val="single" w:sz="4" w:space="0" w:color="auto"/>
            </w:tcBorders>
          </w:tcPr>
          <w:p w14:paraId="24DF2248" w14:textId="77777777" w:rsidR="004D0EC0" w:rsidRDefault="004D0EC0">
            <w:pPr>
              <w:rPr>
                <w:sz w:val="10"/>
                <w:szCs w:val="10"/>
              </w:rPr>
            </w:pPr>
          </w:p>
        </w:tc>
      </w:tr>
    </w:tbl>
    <w:p w14:paraId="7D534A56" w14:textId="77777777" w:rsidR="004D0EC0" w:rsidRDefault="004D0EC0">
      <w:pPr>
        <w:spacing w:after="719" w:line="1" w:lineRule="exact"/>
      </w:pPr>
    </w:p>
    <w:p w14:paraId="7F57D34D" w14:textId="77777777" w:rsidR="004D0EC0" w:rsidRDefault="00EB1DE8">
      <w:pPr>
        <w:pStyle w:val="11"/>
        <w:spacing w:after="720"/>
        <w:ind w:firstLine="640"/>
      </w:pPr>
      <w:r>
        <w:t>Контейнер принят в исправном состоянии.</w:t>
      </w:r>
    </w:p>
    <w:p w14:paraId="67524029" w14:textId="1CB5CDAF" w:rsidR="004D0EC0" w:rsidRDefault="006315D3">
      <w:pPr>
        <w:pStyle w:val="11"/>
        <w:spacing w:after="220"/>
        <w:ind w:firstLine="0"/>
        <w:jc w:val="center"/>
      </w:pPr>
      <w:r>
        <w:rPr>
          <w:noProof/>
          <w:lang w:bidi="ar-SA"/>
        </w:rPr>
        <mc:AlternateContent>
          <mc:Choice Requires="wps">
            <w:drawing>
              <wp:anchor distT="0" distB="1447800" distL="114300" distR="114300" simplePos="0" relativeHeight="377487135" behindDoc="1" locked="0" layoutInCell="1" allowOverlap="1" wp14:anchorId="249B61DC" wp14:editId="3AC46DD1">
                <wp:simplePos x="0" y="0"/>
                <wp:positionH relativeFrom="page">
                  <wp:posOffset>850900</wp:posOffset>
                </wp:positionH>
                <wp:positionV relativeFrom="margin">
                  <wp:posOffset>3913505</wp:posOffset>
                </wp:positionV>
                <wp:extent cx="1566545" cy="1121410"/>
                <wp:effectExtent l="0" t="0" r="0" b="0"/>
                <wp:wrapSquare wrapText="right"/>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112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19243" w14:textId="77777777" w:rsidR="00E47928" w:rsidRDefault="00E47928">
                            <w:pPr>
                              <w:pStyle w:val="11"/>
                              <w:spacing w:after="240"/>
                              <w:ind w:firstLine="0"/>
                            </w:pPr>
                            <w:r>
                              <w:t>Контейнер передал:</w:t>
                            </w:r>
                          </w:p>
                          <w:p w14:paraId="1CC4DB26" w14:textId="77777777" w:rsidR="00E47928" w:rsidRDefault="00E47928" w:rsidP="009C4FA7">
                            <w:pPr>
                              <w:pStyle w:val="11"/>
                              <w:tabs>
                                <w:tab w:val="left" w:leader="underscore" w:pos="2376"/>
                              </w:tabs>
                              <w:ind w:firstLine="0"/>
                            </w:pPr>
                            <w:r>
                              <w:t>Должность</w:t>
                            </w:r>
                            <w:r>
                              <w:tab/>
                            </w:r>
                          </w:p>
                          <w:p w14:paraId="47180D3B" w14:textId="77777777" w:rsidR="00E47928" w:rsidRDefault="00E47928" w:rsidP="009C4FA7">
                            <w:pPr>
                              <w:pStyle w:val="11"/>
                              <w:tabs>
                                <w:tab w:val="left" w:leader="underscore" w:pos="2376"/>
                              </w:tabs>
                              <w:ind w:firstLine="0"/>
                            </w:pPr>
                          </w:p>
                          <w:p w14:paraId="00C074C4" w14:textId="77777777" w:rsidR="00E47928" w:rsidRDefault="00E47928" w:rsidP="009C4FA7">
                            <w:pPr>
                              <w:pStyle w:val="11"/>
                              <w:tabs>
                                <w:tab w:val="left" w:leader="underscore" w:pos="2376"/>
                              </w:tabs>
                              <w:ind w:firstLine="0"/>
                            </w:pPr>
                            <w:r>
                              <w:t>______________________</w:t>
                            </w:r>
                          </w:p>
                          <w:p w14:paraId="724C3EFE" w14:textId="77777777" w:rsidR="00E47928" w:rsidRDefault="00E47928" w:rsidP="009C4FA7">
                            <w:pPr>
                              <w:pStyle w:val="11"/>
                              <w:tabs>
                                <w:tab w:val="left" w:leader="underscore" w:pos="2376"/>
                              </w:tabs>
                              <w:ind w:firstLine="0"/>
                            </w:pPr>
                            <w:r>
                              <w:t>(ФИО, 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B61DC" id="Text Box 51" o:spid="_x0000_s1028" type="#_x0000_t202" style="position:absolute;left:0;text-align:left;margin-left:67pt;margin-top:308.15pt;width:123.35pt;height:88.3pt;z-index:-125829345;visibility:visible;mso-wrap-style:square;mso-width-percent:0;mso-height-percent:0;mso-wrap-distance-left:9pt;mso-wrap-distance-top:0;mso-wrap-distance-right:9pt;mso-wrap-distance-bottom:114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" filled="f" stroked="f">
                <v:textbox inset="0,0,0,0">
                  <w:txbxContent>
                    <w:p w14:paraId="24319243" w14:textId="77777777" w:rsidR="00E47928" w:rsidRDefault="00E47928">
                      <w:pPr>
                        <w:pStyle w:val="11"/>
                        <w:spacing w:after="240"/>
                        <w:ind w:firstLine="0"/>
                      </w:pPr>
                      <w:r>
                        <w:t>Контейнер передал:</w:t>
                      </w:r>
                    </w:p>
                    <w:p w14:paraId="1CC4DB26" w14:textId="77777777" w:rsidR="00E47928" w:rsidRDefault="00E47928" w:rsidP="009C4FA7">
                      <w:pPr>
                        <w:pStyle w:val="11"/>
                        <w:tabs>
                          <w:tab w:val="left" w:leader="underscore" w:pos="2376"/>
                        </w:tabs>
                        <w:ind w:firstLine="0"/>
                      </w:pPr>
                      <w:r>
                        <w:t>Должность</w:t>
                      </w:r>
                      <w:r>
                        <w:tab/>
                      </w:r>
                    </w:p>
                    <w:p w14:paraId="47180D3B" w14:textId="77777777" w:rsidR="00E47928" w:rsidRDefault="00E47928" w:rsidP="009C4FA7">
                      <w:pPr>
                        <w:pStyle w:val="11"/>
                        <w:tabs>
                          <w:tab w:val="left" w:leader="underscore" w:pos="2376"/>
                        </w:tabs>
                        <w:ind w:firstLine="0"/>
                      </w:pPr>
                    </w:p>
                    <w:p w14:paraId="00C074C4" w14:textId="77777777" w:rsidR="00E47928" w:rsidRDefault="00E47928" w:rsidP="009C4FA7">
                      <w:pPr>
                        <w:pStyle w:val="11"/>
                        <w:tabs>
                          <w:tab w:val="left" w:leader="underscore" w:pos="2376"/>
                        </w:tabs>
                        <w:ind w:firstLine="0"/>
                      </w:pPr>
                      <w:r>
                        <w:t>______________________</w:t>
                      </w:r>
                    </w:p>
                    <w:p w14:paraId="724C3EFE" w14:textId="77777777" w:rsidR="00E47928" w:rsidRDefault="00E47928" w:rsidP="009C4FA7">
                      <w:pPr>
                        <w:pStyle w:val="11"/>
                        <w:tabs>
                          <w:tab w:val="left" w:leader="underscore" w:pos="2376"/>
                        </w:tabs>
                        <w:ind w:firstLine="0"/>
                      </w:pPr>
                      <w:r>
                        <w:t>(ФИО, подпись)</w:t>
                      </w:r>
                    </w:p>
                  </w:txbxContent>
                </v:textbox>
                <w10:wrap type="square" side="right" anchorx="page" anchory="margin"/>
              </v:shape>
            </w:pict>
          </mc:Fallback>
        </mc:AlternateContent>
      </w:r>
      <w:r w:rsidR="00EB1DE8">
        <w:t>Контейнер принял:</w:t>
      </w:r>
    </w:p>
    <w:p w14:paraId="5974433A" w14:textId="77777777" w:rsidR="004D0EC0" w:rsidRDefault="00EB1DE8" w:rsidP="009C4FA7">
      <w:pPr>
        <w:pStyle w:val="11"/>
        <w:tabs>
          <w:tab w:val="left" w:leader="underscore" w:pos="3024"/>
        </w:tabs>
        <w:ind w:firstLine="0"/>
        <w:jc w:val="center"/>
      </w:pPr>
      <w:r>
        <w:t>Должность</w:t>
      </w:r>
      <w:r>
        <w:tab/>
      </w:r>
    </w:p>
    <w:p w14:paraId="5C43FC35" w14:textId="77777777" w:rsidR="009C4FA7" w:rsidRDefault="009C4FA7" w:rsidP="009C4FA7"/>
    <w:p w14:paraId="372F6BED" w14:textId="77777777" w:rsidR="009C4FA7" w:rsidRDefault="009C4FA7" w:rsidP="009C4FA7">
      <w:pPr>
        <w:rPr>
          <w:rFonts w:ascii="Times New Roman" w:eastAsia="Times New Roman" w:hAnsi="Times New Roman" w:cs="Times New Roman"/>
          <w:sz w:val="22"/>
          <w:szCs w:val="22"/>
        </w:rPr>
      </w:pPr>
      <w:r>
        <w:t xml:space="preserve">              _____________________</w:t>
      </w:r>
    </w:p>
    <w:p w14:paraId="314C2170" w14:textId="77777777" w:rsidR="009C4FA7" w:rsidRDefault="009C4FA7" w:rsidP="009C4FA7">
      <w:pPr>
        <w:pStyle w:val="11"/>
        <w:tabs>
          <w:tab w:val="left" w:leader="underscore" w:pos="2376"/>
        </w:tabs>
        <w:ind w:firstLine="0"/>
      </w:pPr>
      <w:r>
        <w:t xml:space="preserve">                                  (ФИО, подпись)</w:t>
      </w:r>
    </w:p>
    <w:p w14:paraId="50ABA452" w14:textId="77777777" w:rsidR="009C4FA7" w:rsidRPr="009C4FA7" w:rsidRDefault="009C4FA7" w:rsidP="009C4FA7"/>
    <w:p w14:paraId="63CBC770" w14:textId="77777777" w:rsidR="009C4FA7" w:rsidRPr="009C4FA7" w:rsidRDefault="009C4FA7" w:rsidP="009C4FA7"/>
    <w:p w14:paraId="1BAEF1E0" w14:textId="77777777" w:rsidR="009C4FA7" w:rsidRPr="009C4FA7" w:rsidRDefault="009C4FA7" w:rsidP="009C4FA7"/>
    <w:p w14:paraId="2181DE37" w14:textId="77777777" w:rsidR="009C4FA7" w:rsidRPr="009C4FA7" w:rsidRDefault="009C4FA7" w:rsidP="009C4FA7"/>
    <w:p w14:paraId="0E36B488" w14:textId="77777777" w:rsidR="009C4FA7" w:rsidRPr="009C4FA7" w:rsidRDefault="009C4FA7" w:rsidP="009C4FA7"/>
    <w:p w14:paraId="63B882FF" w14:textId="77777777" w:rsidR="009C4FA7" w:rsidRPr="009C4FA7" w:rsidRDefault="009C4FA7" w:rsidP="009C4FA7"/>
    <w:p w14:paraId="38865651" w14:textId="77777777" w:rsidR="009C4FA7" w:rsidRPr="009C4FA7" w:rsidRDefault="009C4FA7" w:rsidP="009C4FA7"/>
    <w:p w14:paraId="14AA2790" w14:textId="77777777" w:rsidR="009C4FA7" w:rsidRPr="009C4FA7" w:rsidRDefault="009C4FA7" w:rsidP="009C4FA7"/>
    <w:p w14:paraId="5EBC7363" w14:textId="77777777" w:rsidR="009C4FA7" w:rsidRPr="009C4FA7" w:rsidRDefault="009C4FA7" w:rsidP="009C4FA7"/>
    <w:p w14:paraId="7EA38004" w14:textId="77777777" w:rsidR="009C4FA7" w:rsidRPr="009C4FA7" w:rsidRDefault="009C4FA7" w:rsidP="009C4FA7"/>
    <w:p w14:paraId="61731E99" w14:textId="77777777" w:rsidR="009C4FA7" w:rsidRPr="009C4FA7" w:rsidRDefault="009C4FA7" w:rsidP="009C4FA7"/>
    <w:p w14:paraId="1869CB3F" w14:textId="77777777" w:rsidR="009C4FA7" w:rsidRPr="009C4FA7" w:rsidRDefault="009C4FA7" w:rsidP="009C4FA7"/>
    <w:p w14:paraId="2DA6E670" w14:textId="77777777" w:rsidR="009C4FA7" w:rsidRPr="009C4FA7" w:rsidRDefault="009C4FA7" w:rsidP="009C4FA7"/>
    <w:p w14:paraId="76E31327" w14:textId="77777777" w:rsidR="009C4FA7" w:rsidRPr="009C4FA7" w:rsidRDefault="009C4FA7" w:rsidP="009C4FA7"/>
    <w:p w14:paraId="0062AF6A" w14:textId="77777777" w:rsidR="009C4FA7" w:rsidRPr="009C4FA7" w:rsidRDefault="009C4FA7" w:rsidP="009C4FA7"/>
    <w:p w14:paraId="64F02CE1" w14:textId="77777777" w:rsidR="009C4FA7" w:rsidRPr="009C4FA7" w:rsidRDefault="009C4FA7" w:rsidP="009C4FA7"/>
    <w:p w14:paraId="6CF6967E" w14:textId="77777777" w:rsidR="009C4FA7" w:rsidRDefault="009C4FA7" w:rsidP="009C4FA7"/>
    <w:p w14:paraId="4AF8576F" w14:textId="77777777" w:rsidR="009C4FA7" w:rsidRDefault="009C4FA7" w:rsidP="009C4FA7">
      <w:pPr>
        <w:pStyle w:val="11"/>
        <w:ind w:firstLine="0"/>
      </w:pPr>
      <w:r>
        <w:t>Форма согласована:</w:t>
      </w:r>
    </w:p>
    <w:p w14:paraId="343F1A50" w14:textId="77777777" w:rsidR="009C4FA7" w:rsidRDefault="009C4FA7" w:rsidP="009C4FA7">
      <w:pPr>
        <w:pStyle w:val="11"/>
        <w:ind w:firstLine="0"/>
      </w:pPr>
    </w:p>
    <w:p w14:paraId="73E1327F" w14:textId="77777777" w:rsidR="009C4FA7" w:rsidRDefault="009C4FA7" w:rsidP="009C4FA7">
      <w:pPr>
        <w:pStyle w:val="11"/>
        <w:ind w:firstLine="0"/>
      </w:pPr>
      <w:r>
        <w:t>Исполнитель:                                                                                                                                           Заказчик:</w:t>
      </w:r>
    </w:p>
    <w:p w14:paraId="215B1E43" w14:textId="77777777" w:rsidR="009C4FA7" w:rsidRDefault="009C4FA7" w:rsidP="009C4FA7">
      <w:pPr>
        <w:pStyle w:val="11"/>
        <w:ind w:firstLine="0"/>
      </w:pPr>
    </w:p>
    <w:p w14:paraId="3FA4A803" w14:textId="77777777" w:rsidR="009C4FA7" w:rsidRDefault="009C4FA7" w:rsidP="009C4FA7">
      <w:pPr>
        <w:pStyle w:val="11"/>
        <w:ind w:firstLine="0"/>
      </w:pPr>
    </w:p>
    <w:p w14:paraId="2ACE535B" w14:textId="77777777" w:rsidR="009C4FA7" w:rsidRDefault="009C4FA7" w:rsidP="009C4FA7">
      <w:pPr>
        <w:pStyle w:val="11"/>
        <w:ind w:firstLine="0"/>
      </w:pPr>
    </w:p>
    <w:p w14:paraId="4860A2D9" w14:textId="2E8D2F24" w:rsidR="009C4FA7" w:rsidRPr="00C011B1" w:rsidRDefault="009C4FA7" w:rsidP="00C011B1">
      <w:pPr>
        <w:pStyle w:val="a9"/>
        <w:rPr>
          <w:b/>
          <w:bCs/>
        </w:rPr>
      </w:pPr>
      <w:r>
        <w:t xml:space="preserve">________________/ А.С. Грибанов                                                        ________________/ </w:t>
      </w:r>
      <w:r w:rsidR="006315D3">
        <w:rPr>
          <w:noProof/>
          <w:lang w:bidi="ar-SA"/>
        </w:rPr>
        <mc:AlternateContent>
          <mc:Choice Requires="wps">
            <w:drawing>
              <wp:anchor distT="0" distB="0" distL="0" distR="0" simplePos="0" relativeHeight="251657737" behindDoc="0" locked="0" layoutInCell="1" allowOverlap="1" wp14:anchorId="780600F9" wp14:editId="68A5752D">
                <wp:simplePos x="0" y="0"/>
                <wp:positionH relativeFrom="page">
                  <wp:posOffset>487045</wp:posOffset>
                </wp:positionH>
                <wp:positionV relativeFrom="margin">
                  <wp:posOffset>164465</wp:posOffset>
                </wp:positionV>
                <wp:extent cx="6253480" cy="311150"/>
                <wp:effectExtent l="0" t="0" r="0" b="0"/>
                <wp:wrapNone/>
                <wp:docPr id="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348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E6F8" w14:textId="77777777" w:rsidR="00E47928" w:rsidRDefault="00E47928">
                            <w:pPr>
                              <w:pStyle w:val="a9"/>
                              <w:tabs>
                                <w:tab w:val="left" w:pos="749"/>
                                <w:tab w:val="left" w:pos="1963"/>
                              </w:tabs>
                            </w:pPr>
                          </w:p>
                          <w:p w14:paraId="45A08F89" w14:textId="77777777" w:rsidR="00E47928" w:rsidRDefault="00E47928">
                            <w:pPr>
                              <w:pStyle w:val="a9"/>
                              <w:tabs>
                                <w:tab w:val="left" w:pos="749"/>
                                <w:tab w:val="left" w:pos="1963"/>
                              </w:tabs>
                            </w:pPr>
                            <w:r>
                              <w:tab/>
                              <w:t>Акт осмотра технически неисправного контейнера № _____________ г.    «__»_______202__г.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600F9" id="Text Box 61" o:spid="_x0000_s1029" type="#_x0000_t202" style="position:absolute;margin-left:38.35pt;margin-top:12.95pt;width:492.4pt;height:24.5pt;z-index:251657737;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" filled="f" stroked="f">
                <v:textbox inset="0,0,0,0">
                  <w:txbxContent>
                    <w:p w14:paraId="5A63E6F8" w14:textId="77777777" w:rsidR="00E47928" w:rsidRDefault="00E47928">
                      <w:pPr>
                        <w:pStyle w:val="a9"/>
                        <w:tabs>
                          <w:tab w:val="left" w:pos="749"/>
                          <w:tab w:val="left" w:pos="1963"/>
                        </w:tabs>
                      </w:pPr>
                    </w:p>
                    <w:p w14:paraId="45A08F89" w14:textId="77777777" w:rsidR="00E47928" w:rsidRDefault="00E47928">
                      <w:pPr>
                        <w:pStyle w:val="a9"/>
                        <w:tabs>
                          <w:tab w:val="left" w:pos="749"/>
                          <w:tab w:val="left" w:pos="1963"/>
                        </w:tabs>
                      </w:pPr>
                      <w:r>
                        <w:tab/>
                        <w:t>Акт осмотра технически неисправного контейнера № _____________ г.    «__»_______202__г.</w:t>
                      </w:r>
                    </w:p>
                  </w:txbxContent>
                </v:textbox>
                <w10:wrap anchorx="page" anchory="margin"/>
              </v:shape>
            </w:pict>
          </mc:Fallback>
        </mc:AlternateContent>
      </w:r>
    </w:p>
    <w:p w14:paraId="3E54420A" w14:textId="0A151027" w:rsidR="009C4FA7" w:rsidRDefault="00FA1FFE" w:rsidP="009C4FA7">
      <w:pPr>
        <w:pStyle w:val="11"/>
        <w:spacing w:after="240"/>
        <w:ind w:firstLine="0"/>
      </w:pPr>
      <w:r>
        <w:rPr>
          <w:noProof/>
          <w:lang w:bidi="ar-SA"/>
        </w:rPr>
        <w:lastRenderedPageBreak/>
        <w:drawing>
          <wp:anchor distT="2593975" distB="2018030" distL="3460750" distR="199390" simplePos="0" relativeHeight="251661312" behindDoc="0" locked="0" layoutInCell="1" allowOverlap="1" wp14:anchorId="1960384F" wp14:editId="1B5CFF40">
            <wp:simplePos x="0" y="0"/>
            <wp:positionH relativeFrom="page">
              <wp:posOffset>3766820</wp:posOffset>
            </wp:positionH>
            <wp:positionV relativeFrom="margin">
              <wp:posOffset>2471420</wp:posOffset>
            </wp:positionV>
            <wp:extent cx="2976880" cy="2757805"/>
            <wp:effectExtent l="19050" t="0" r="0" b="0"/>
            <wp:wrapTopAndBottom/>
            <wp:docPr id="65" name="Shape 65"/>
            <wp:cNvGraphicFramePr/>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11" cstate="print"/>
                    <a:stretch/>
                  </pic:blipFill>
                  <pic:spPr>
                    <a:xfrm>
                      <a:off x="0" y="0"/>
                      <a:ext cx="2976880" cy="2757805"/>
                    </a:xfrm>
                    <a:prstGeom prst="rect">
                      <a:avLst/>
                    </a:prstGeom>
                  </pic:spPr>
                </pic:pic>
              </a:graphicData>
            </a:graphic>
          </wp:anchor>
        </w:drawing>
      </w:r>
      <w:r w:rsidR="006315D3">
        <w:rPr>
          <w:noProof/>
          <w:lang w:bidi="ar-SA"/>
        </w:rPr>
        <mc:AlternateContent>
          <mc:Choice Requires="wps">
            <w:drawing>
              <wp:anchor distT="0" distB="7214870" distL="1357630" distR="300355" simplePos="0" relativeHeight="377487140" behindDoc="1" locked="0" layoutInCell="1" allowOverlap="1" wp14:anchorId="59B8F7D7" wp14:editId="2AC2B135">
                <wp:simplePos x="0" y="0"/>
                <wp:positionH relativeFrom="page">
                  <wp:posOffset>1666240</wp:posOffset>
                </wp:positionH>
                <wp:positionV relativeFrom="margin">
                  <wp:posOffset>-118745</wp:posOffset>
                </wp:positionV>
                <wp:extent cx="4980305" cy="149225"/>
                <wp:effectExtent l="0" t="0" r="0" b="0"/>
                <wp:wrapTopAndBottom/>
                <wp:docPr id="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30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85806" w14:textId="77777777" w:rsidR="00E47928" w:rsidRDefault="00E47928">
                            <w:pPr>
                              <w:pStyle w:val="13"/>
                              <w:keepNext/>
                              <w:keepLines/>
                              <w:jc w:val="left"/>
                            </w:pPr>
                            <w:bookmarkStart w:id="16" w:name="bookmark26"/>
                            <w:r>
                              <w:t>Форма Акта осмотра технически неисправного контейнера</w:t>
                            </w:r>
                            <w:bookmarkEnd w:id="16"/>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8F7D7" id="Text Box 57" o:spid="_x0000_s1030" type="#_x0000_t202" style="position:absolute;margin-left:131.2pt;margin-top:-9.35pt;width:392.15pt;height:11.75pt;z-index:-125829340;visibility:visible;mso-wrap-style:square;mso-width-percent:0;mso-height-percent:0;mso-wrap-distance-left:106.9pt;mso-wrap-distance-top:0;mso-wrap-distance-right:23.65pt;mso-wrap-distance-bottom:568.1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" filled="f" stroked="f">
                <v:textbox inset="0,0,0,0">
                  <w:txbxContent>
                    <w:p w14:paraId="50285806" w14:textId="77777777" w:rsidR="00E47928" w:rsidRDefault="00E47928">
                      <w:pPr>
                        <w:pStyle w:val="13"/>
                        <w:keepNext/>
                        <w:keepLines/>
                        <w:jc w:val="left"/>
                      </w:pPr>
                      <w:bookmarkStart w:id="17" w:name="bookmark26"/>
                      <w:r>
                        <w:t>Форма Акта осмотра технически неисправного контейнера</w:t>
                      </w:r>
                      <w:bookmarkEnd w:id="17"/>
                    </w:p>
                  </w:txbxContent>
                </v:textbox>
                <w10:wrap type="topAndBottom" anchorx="page" anchory="margin"/>
              </v:shape>
            </w:pict>
          </mc:Fallback>
        </mc:AlternateContent>
      </w:r>
      <w:r w:rsidR="006315D3">
        <w:rPr>
          <w:noProof/>
          <w:lang w:bidi="ar-SA"/>
        </w:rPr>
        <mc:AlternateContent>
          <mc:Choice Requires="wps">
            <w:drawing>
              <wp:anchor distT="596900" distB="4971415" distL="114300" distR="114300" simplePos="0" relativeHeight="377487142" behindDoc="1" locked="0" layoutInCell="1" allowOverlap="1" wp14:anchorId="2808D8C9" wp14:editId="7B0F353B">
                <wp:simplePos x="0" y="0"/>
                <wp:positionH relativeFrom="page">
                  <wp:posOffset>422910</wp:posOffset>
                </wp:positionH>
                <wp:positionV relativeFrom="margin">
                  <wp:posOffset>478155</wp:posOffset>
                </wp:positionV>
                <wp:extent cx="6409690" cy="1795145"/>
                <wp:effectExtent l="0" t="0" r="0" b="0"/>
                <wp:wrapTopAndBottom/>
                <wp:docPr id="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9690" cy="179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4978"/>
                              <w:gridCol w:w="384"/>
                              <w:gridCol w:w="1736"/>
                              <w:gridCol w:w="6"/>
                              <w:gridCol w:w="1685"/>
                              <w:gridCol w:w="1311"/>
                            </w:tblGrid>
                            <w:tr w:rsidR="00E47928" w14:paraId="79AF4978" w14:textId="77777777" w:rsidTr="00FA1FFE">
                              <w:trPr>
                                <w:trHeight w:hRule="exact" w:val="442"/>
                                <w:tblHeader/>
                              </w:trPr>
                              <w:tc>
                                <w:tcPr>
                                  <w:tcW w:w="4978" w:type="dxa"/>
                                  <w:tcBorders>
                                    <w:top w:val="single" w:sz="4" w:space="0" w:color="auto"/>
                                    <w:left w:val="single" w:sz="4" w:space="0" w:color="auto"/>
                                  </w:tcBorders>
                                  <w:vAlign w:val="bottom"/>
                                </w:tcPr>
                                <w:p w14:paraId="5C67B002" w14:textId="77777777" w:rsidR="00E47928" w:rsidRDefault="00E47928">
                                  <w:pPr>
                                    <w:pStyle w:val="a7"/>
                                    <w:ind w:firstLine="0"/>
                                  </w:pPr>
                                  <w:r>
                                    <w:t>1) Состояние контейнера (нужное обвести)</w:t>
                                  </w:r>
                                </w:p>
                              </w:tc>
                              <w:tc>
                                <w:tcPr>
                                  <w:tcW w:w="2120" w:type="dxa"/>
                                  <w:gridSpan w:val="2"/>
                                  <w:tcBorders>
                                    <w:top w:val="single" w:sz="4" w:space="0" w:color="auto"/>
                                    <w:left w:val="single" w:sz="4" w:space="0" w:color="auto"/>
                                  </w:tcBorders>
                                  <w:vAlign w:val="bottom"/>
                                </w:tcPr>
                                <w:p w14:paraId="10D83643" w14:textId="77777777" w:rsidR="00E47928" w:rsidRDefault="00E47928">
                                  <w:pPr>
                                    <w:pStyle w:val="a7"/>
                                    <w:ind w:firstLine="0"/>
                                  </w:pPr>
                                  <w:r>
                                    <w:t>Порожний</w:t>
                                  </w:r>
                                </w:p>
                              </w:tc>
                              <w:tc>
                                <w:tcPr>
                                  <w:tcW w:w="3002" w:type="dxa"/>
                                  <w:gridSpan w:val="3"/>
                                  <w:tcBorders>
                                    <w:top w:val="single" w:sz="4" w:space="0" w:color="auto"/>
                                    <w:left w:val="single" w:sz="4" w:space="0" w:color="auto"/>
                                    <w:right w:val="single" w:sz="4" w:space="0" w:color="auto"/>
                                  </w:tcBorders>
                                  <w:vAlign w:val="bottom"/>
                                </w:tcPr>
                                <w:p w14:paraId="51A673A4" w14:textId="77777777" w:rsidR="00E47928" w:rsidRDefault="00E47928">
                                  <w:pPr>
                                    <w:pStyle w:val="a7"/>
                                    <w:ind w:firstLine="0"/>
                                  </w:pPr>
                                  <w:r>
                                    <w:t>Груженый</w:t>
                                  </w:r>
                                </w:p>
                              </w:tc>
                            </w:tr>
                            <w:tr w:rsidR="00E47928" w14:paraId="7627F7C7" w14:textId="77777777" w:rsidTr="00FA1FFE">
                              <w:trPr>
                                <w:trHeight w:hRule="exact" w:val="682"/>
                              </w:trPr>
                              <w:tc>
                                <w:tcPr>
                                  <w:tcW w:w="4978" w:type="dxa"/>
                                  <w:tcBorders>
                                    <w:top w:val="single" w:sz="4" w:space="0" w:color="auto"/>
                                    <w:left w:val="single" w:sz="4" w:space="0" w:color="auto"/>
                                  </w:tcBorders>
                                  <w:vAlign w:val="center"/>
                                </w:tcPr>
                                <w:p w14:paraId="54A27A34" w14:textId="77777777" w:rsidR="00E47928" w:rsidRDefault="00E47928">
                                  <w:pPr>
                                    <w:pStyle w:val="a7"/>
                                    <w:ind w:firstLine="0"/>
                                  </w:pPr>
                                  <w:r>
                                    <w:t>2) Тип контейнера (нужное обвести)</w:t>
                                  </w:r>
                                </w:p>
                              </w:tc>
                              <w:tc>
                                <w:tcPr>
                                  <w:tcW w:w="2120" w:type="dxa"/>
                                  <w:gridSpan w:val="2"/>
                                  <w:tcBorders>
                                    <w:top w:val="single" w:sz="4" w:space="0" w:color="auto"/>
                                    <w:left w:val="single" w:sz="4" w:space="0" w:color="auto"/>
                                  </w:tcBorders>
                                  <w:vAlign w:val="center"/>
                                </w:tcPr>
                                <w:p w14:paraId="7836EF3C" w14:textId="77777777" w:rsidR="00E47928" w:rsidRDefault="00E47928">
                                  <w:pPr>
                                    <w:pStyle w:val="a7"/>
                                    <w:ind w:firstLine="0"/>
                                  </w:pPr>
                                  <w:r>
                                    <w:rPr>
                                      <w:lang w:val="en-US" w:eastAsia="en-US" w:bidi="en-US"/>
                                    </w:rPr>
                                    <w:t xml:space="preserve">40'GP </w:t>
                                  </w:r>
                                  <w:r>
                                    <w:t>- стандартный, высота - 2,59м</w:t>
                                  </w:r>
                                </w:p>
                              </w:tc>
                              <w:tc>
                                <w:tcPr>
                                  <w:tcW w:w="3002" w:type="dxa"/>
                                  <w:gridSpan w:val="3"/>
                                  <w:tcBorders>
                                    <w:top w:val="single" w:sz="4" w:space="0" w:color="auto"/>
                                    <w:left w:val="single" w:sz="4" w:space="0" w:color="auto"/>
                                    <w:right w:val="single" w:sz="4" w:space="0" w:color="auto"/>
                                  </w:tcBorders>
                                  <w:vAlign w:val="center"/>
                                </w:tcPr>
                                <w:p w14:paraId="6E84C289" w14:textId="77777777" w:rsidR="00E47928" w:rsidRDefault="00E47928">
                                  <w:pPr>
                                    <w:pStyle w:val="a7"/>
                                    <w:ind w:firstLine="0"/>
                                  </w:pPr>
                                  <w:r>
                                    <w:t>40'НС - высокий, высота - 2,89м</w:t>
                                  </w:r>
                                </w:p>
                              </w:tc>
                            </w:tr>
                            <w:tr w:rsidR="00E47928" w14:paraId="2F8C49C4" w14:textId="77777777" w:rsidTr="00FA1FFE">
                              <w:trPr>
                                <w:trHeight w:hRule="exact" w:val="379"/>
                              </w:trPr>
                              <w:tc>
                                <w:tcPr>
                                  <w:tcW w:w="4978" w:type="dxa"/>
                                  <w:vMerge w:val="restart"/>
                                  <w:tcBorders>
                                    <w:top w:val="single" w:sz="4" w:space="0" w:color="auto"/>
                                    <w:left w:val="single" w:sz="4" w:space="0" w:color="auto"/>
                                  </w:tcBorders>
                                </w:tcPr>
                                <w:p w14:paraId="765990CA" w14:textId="77777777" w:rsidR="00E47928" w:rsidRDefault="00E47928">
                                  <w:pPr>
                                    <w:pStyle w:val="a7"/>
                                    <w:spacing w:before="80"/>
                                    <w:ind w:firstLine="0"/>
                                  </w:pPr>
                                  <w:r>
                                    <w:t>3) Номер контейнера</w:t>
                                  </w:r>
                                </w:p>
                              </w:tc>
                              <w:tc>
                                <w:tcPr>
                                  <w:tcW w:w="2120" w:type="dxa"/>
                                  <w:gridSpan w:val="2"/>
                                  <w:tcBorders>
                                    <w:top w:val="single" w:sz="4" w:space="0" w:color="auto"/>
                                    <w:left w:val="single" w:sz="4" w:space="0" w:color="auto"/>
                                    <w:right w:val="single" w:sz="4" w:space="0" w:color="auto"/>
                                  </w:tcBorders>
                                </w:tcPr>
                                <w:p w14:paraId="65148D31" w14:textId="77777777" w:rsidR="00E47928" w:rsidRDefault="00E47928">
                                  <w:pPr>
                                    <w:rPr>
                                      <w:sz w:val="10"/>
                                      <w:szCs w:val="10"/>
                                    </w:rPr>
                                  </w:pPr>
                                </w:p>
                              </w:tc>
                              <w:tc>
                                <w:tcPr>
                                  <w:tcW w:w="3002" w:type="dxa"/>
                                  <w:gridSpan w:val="3"/>
                                  <w:tcBorders>
                                    <w:top w:val="single" w:sz="4" w:space="0" w:color="auto"/>
                                    <w:left w:val="single" w:sz="4" w:space="0" w:color="auto"/>
                                    <w:right w:val="single" w:sz="4" w:space="0" w:color="auto"/>
                                  </w:tcBorders>
                                </w:tcPr>
                                <w:p w14:paraId="60797BB9" w14:textId="77777777" w:rsidR="00E47928" w:rsidRDefault="00E47928">
                                  <w:pPr>
                                    <w:rPr>
                                      <w:sz w:val="10"/>
                                      <w:szCs w:val="10"/>
                                    </w:rPr>
                                  </w:pPr>
                                </w:p>
                              </w:tc>
                            </w:tr>
                            <w:tr w:rsidR="00E47928" w14:paraId="729FB580" w14:textId="77777777" w:rsidTr="00FA1FFE">
                              <w:trPr>
                                <w:trHeight w:hRule="exact" w:val="355"/>
                              </w:trPr>
                              <w:tc>
                                <w:tcPr>
                                  <w:tcW w:w="4978" w:type="dxa"/>
                                  <w:vMerge/>
                                  <w:tcBorders>
                                    <w:left w:val="single" w:sz="4" w:space="0" w:color="auto"/>
                                  </w:tcBorders>
                                </w:tcPr>
                                <w:p w14:paraId="33F6AAB6" w14:textId="77777777" w:rsidR="00E47928" w:rsidRDefault="00E47928"/>
                              </w:tc>
                              <w:tc>
                                <w:tcPr>
                                  <w:tcW w:w="2126" w:type="dxa"/>
                                  <w:gridSpan w:val="3"/>
                                  <w:tcBorders>
                                    <w:top w:val="single" w:sz="4" w:space="0" w:color="auto"/>
                                    <w:left w:val="single" w:sz="4" w:space="0" w:color="auto"/>
                                  </w:tcBorders>
                                  <w:vAlign w:val="bottom"/>
                                </w:tcPr>
                                <w:p w14:paraId="18FFDF09" w14:textId="77777777" w:rsidR="00E47928" w:rsidRDefault="00E47928">
                                  <w:pPr>
                                    <w:pStyle w:val="a7"/>
                                    <w:ind w:firstLine="0"/>
                                  </w:pPr>
                                  <w:r>
                                    <w:t>префикс</w:t>
                                  </w:r>
                                </w:p>
                              </w:tc>
                              <w:tc>
                                <w:tcPr>
                                  <w:tcW w:w="2996" w:type="dxa"/>
                                  <w:gridSpan w:val="2"/>
                                  <w:tcBorders>
                                    <w:top w:val="single" w:sz="4" w:space="0" w:color="auto"/>
                                    <w:left w:val="single" w:sz="4" w:space="0" w:color="auto"/>
                                    <w:right w:val="single" w:sz="4" w:space="0" w:color="auto"/>
                                  </w:tcBorders>
                                  <w:vAlign w:val="bottom"/>
                                </w:tcPr>
                                <w:p w14:paraId="2B1C2AB9" w14:textId="77777777" w:rsidR="00E47928" w:rsidRDefault="00E47928">
                                  <w:pPr>
                                    <w:pStyle w:val="a7"/>
                                    <w:ind w:left="1080" w:firstLine="0"/>
                                  </w:pPr>
                                  <w:r>
                                    <w:t>номер</w:t>
                                  </w:r>
                                </w:p>
                              </w:tc>
                            </w:tr>
                            <w:tr w:rsidR="00E47928" w14:paraId="6A6E594A" w14:textId="77777777" w:rsidTr="00FA1FFE">
                              <w:trPr>
                                <w:trHeight w:hRule="exact" w:val="648"/>
                              </w:trPr>
                              <w:tc>
                                <w:tcPr>
                                  <w:tcW w:w="4978" w:type="dxa"/>
                                  <w:tcBorders>
                                    <w:top w:val="single" w:sz="4" w:space="0" w:color="auto"/>
                                    <w:left w:val="single" w:sz="4" w:space="0" w:color="auto"/>
                                  </w:tcBorders>
                                  <w:vAlign w:val="bottom"/>
                                </w:tcPr>
                                <w:p w14:paraId="7402D579" w14:textId="77777777" w:rsidR="00E47928" w:rsidRDefault="00E47928">
                                  <w:pPr>
                                    <w:pStyle w:val="a7"/>
                                    <w:ind w:firstLine="0"/>
                                  </w:pPr>
                                  <w:r>
                                    <w:t>4) Отметки о повреждении контейнера: (вписать цифру(ры), соответствующие повреждению)</w:t>
                                  </w:r>
                                </w:p>
                              </w:tc>
                              <w:tc>
                                <w:tcPr>
                                  <w:tcW w:w="5122" w:type="dxa"/>
                                  <w:gridSpan w:val="5"/>
                                  <w:tcBorders>
                                    <w:top w:val="single" w:sz="4" w:space="0" w:color="auto"/>
                                    <w:left w:val="single" w:sz="4" w:space="0" w:color="auto"/>
                                    <w:right w:val="single" w:sz="4" w:space="0" w:color="auto"/>
                                  </w:tcBorders>
                                </w:tcPr>
                                <w:tbl>
                                  <w:tblPr>
                                    <w:tblW w:w="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75"/>
                                    <w:gridCol w:w="375"/>
                                    <w:gridCol w:w="375"/>
                                    <w:gridCol w:w="375"/>
                                    <w:gridCol w:w="482"/>
                                    <w:gridCol w:w="370"/>
                                    <w:gridCol w:w="370"/>
                                    <w:gridCol w:w="369"/>
                                    <w:gridCol w:w="370"/>
                                    <w:gridCol w:w="370"/>
                                    <w:gridCol w:w="370"/>
                                    <w:gridCol w:w="418"/>
                                    <w:gridCol w:w="317"/>
                                    <w:gridCol w:w="248"/>
                                  </w:tblGrid>
                                  <w:tr w:rsidR="00E47928" w14:paraId="0B912A59" w14:textId="77777777" w:rsidTr="00646657">
                                    <w:trPr>
                                      <w:trHeight w:val="310"/>
                                    </w:trPr>
                                    <w:tc>
                                      <w:tcPr>
                                        <w:tcW w:w="236" w:type="dxa"/>
                                        <w:tcBorders>
                                          <w:top w:val="none" w:sz="4" w:space="0" w:color="000000"/>
                                          <w:left w:val="none" w:sz="4" w:space="0" w:color="000000"/>
                                          <w:bottom w:val="none" w:sz="4" w:space="0" w:color="000000"/>
                                        </w:tcBorders>
                                        <w:vAlign w:val="center"/>
                                      </w:tcPr>
                                      <w:p w14:paraId="2BC48B67" w14:textId="77777777" w:rsidR="00E47928" w:rsidRDefault="00E47928" w:rsidP="0040220F">
                                        <w:pPr>
                                          <w:tabs>
                                            <w:tab w:val="right" w:pos="7655"/>
                                          </w:tabs>
                                          <w:rPr>
                                            <w:bCs/>
                                            <w:sz w:val="20"/>
                                            <w:szCs w:val="20"/>
                                          </w:rPr>
                                        </w:pPr>
                                      </w:p>
                                    </w:tc>
                                    <w:tc>
                                      <w:tcPr>
                                        <w:tcW w:w="375" w:type="dxa"/>
                                        <w:vAlign w:val="center"/>
                                      </w:tcPr>
                                      <w:p w14:paraId="2E24BF6B" w14:textId="77777777" w:rsidR="00E47928" w:rsidRPr="00BB3694" w:rsidRDefault="00E47928" w:rsidP="0040220F">
                                        <w:pPr>
                                          <w:tabs>
                                            <w:tab w:val="right" w:pos="7655"/>
                                          </w:tabs>
                                          <w:rPr>
                                            <w:bCs/>
                                            <w:sz w:val="20"/>
                                            <w:szCs w:val="20"/>
                                          </w:rPr>
                                        </w:pPr>
                                      </w:p>
                                    </w:tc>
                                    <w:tc>
                                      <w:tcPr>
                                        <w:tcW w:w="375" w:type="dxa"/>
                                        <w:vAlign w:val="center"/>
                                      </w:tcPr>
                                      <w:p w14:paraId="52D02CE8" w14:textId="77777777" w:rsidR="00E47928" w:rsidRPr="00BB3694" w:rsidRDefault="00E47928" w:rsidP="0040220F">
                                        <w:pPr>
                                          <w:tabs>
                                            <w:tab w:val="right" w:pos="7655"/>
                                          </w:tabs>
                                          <w:rPr>
                                            <w:bCs/>
                                            <w:sz w:val="20"/>
                                            <w:szCs w:val="20"/>
                                          </w:rPr>
                                        </w:pPr>
                                      </w:p>
                                    </w:tc>
                                    <w:tc>
                                      <w:tcPr>
                                        <w:tcW w:w="375" w:type="dxa"/>
                                        <w:vAlign w:val="center"/>
                                      </w:tcPr>
                                      <w:p w14:paraId="1757B399" w14:textId="77777777" w:rsidR="00E47928" w:rsidRPr="00BB3694" w:rsidRDefault="00E47928" w:rsidP="0040220F">
                                        <w:pPr>
                                          <w:tabs>
                                            <w:tab w:val="right" w:pos="7655"/>
                                          </w:tabs>
                                          <w:rPr>
                                            <w:bCs/>
                                            <w:sz w:val="20"/>
                                            <w:szCs w:val="20"/>
                                          </w:rPr>
                                        </w:pPr>
                                      </w:p>
                                    </w:tc>
                                    <w:tc>
                                      <w:tcPr>
                                        <w:tcW w:w="375" w:type="dxa"/>
                                        <w:vAlign w:val="center"/>
                                      </w:tcPr>
                                      <w:p w14:paraId="1A91BCF7" w14:textId="77777777" w:rsidR="00E47928" w:rsidRPr="00BB3694" w:rsidRDefault="00E47928" w:rsidP="0040220F">
                                        <w:pPr>
                                          <w:tabs>
                                            <w:tab w:val="right" w:pos="7655"/>
                                          </w:tabs>
                                          <w:rPr>
                                            <w:bCs/>
                                            <w:sz w:val="20"/>
                                            <w:szCs w:val="20"/>
                                          </w:rPr>
                                        </w:pPr>
                                      </w:p>
                                    </w:tc>
                                    <w:tc>
                                      <w:tcPr>
                                        <w:tcW w:w="482" w:type="dxa"/>
                                        <w:tcBorders>
                                          <w:top w:val="none" w:sz="4" w:space="0" w:color="000000"/>
                                          <w:bottom w:val="none" w:sz="4" w:space="0" w:color="000000"/>
                                        </w:tcBorders>
                                        <w:vAlign w:val="center"/>
                                      </w:tcPr>
                                      <w:p w14:paraId="640B150A" w14:textId="77777777" w:rsidR="00E47928" w:rsidRDefault="00E47928" w:rsidP="0040220F">
                                        <w:pPr>
                                          <w:tabs>
                                            <w:tab w:val="right" w:pos="7655"/>
                                          </w:tabs>
                                          <w:rPr>
                                            <w:bCs/>
                                            <w:sz w:val="20"/>
                                            <w:szCs w:val="20"/>
                                          </w:rPr>
                                        </w:pPr>
                                      </w:p>
                                    </w:tc>
                                    <w:tc>
                                      <w:tcPr>
                                        <w:tcW w:w="370" w:type="dxa"/>
                                        <w:vAlign w:val="center"/>
                                      </w:tcPr>
                                      <w:p w14:paraId="1832FB26" w14:textId="77777777" w:rsidR="00E47928" w:rsidRPr="00BB3694" w:rsidRDefault="00E47928" w:rsidP="0040220F">
                                        <w:pPr>
                                          <w:tabs>
                                            <w:tab w:val="right" w:pos="7655"/>
                                          </w:tabs>
                                          <w:rPr>
                                            <w:bCs/>
                                            <w:sz w:val="20"/>
                                            <w:szCs w:val="20"/>
                                          </w:rPr>
                                        </w:pPr>
                                      </w:p>
                                    </w:tc>
                                    <w:tc>
                                      <w:tcPr>
                                        <w:tcW w:w="370" w:type="dxa"/>
                                        <w:vAlign w:val="center"/>
                                      </w:tcPr>
                                      <w:p w14:paraId="76D9A476" w14:textId="77777777" w:rsidR="00E47928" w:rsidRPr="00BB3694" w:rsidRDefault="00E47928" w:rsidP="0040220F">
                                        <w:pPr>
                                          <w:tabs>
                                            <w:tab w:val="right" w:pos="7655"/>
                                          </w:tabs>
                                          <w:rPr>
                                            <w:bCs/>
                                            <w:sz w:val="20"/>
                                            <w:szCs w:val="20"/>
                                          </w:rPr>
                                        </w:pPr>
                                      </w:p>
                                    </w:tc>
                                    <w:tc>
                                      <w:tcPr>
                                        <w:tcW w:w="369" w:type="dxa"/>
                                        <w:vAlign w:val="center"/>
                                      </w:tcPr>
                                      <w:p w14:paraId="168743E6" w14:textId="77777777" w:rsidR="00E47928" w:rsidRPr="00BB3694" w:rsidRDefault="00E47928" w:rsidP="0040220F">
                                        <w:pPr>
                                          <w:tabs>
                                            <w:tab w:val="right" w:pos="7655"/>
                                          </w:tabs>
                                          <w:rPr>
                                            <w:bCs/>
                                            <w:sz w:val="20"/>
                                            <w:szCs w:val="20"/>
                                          </w:rPr>
                                        </w:pPr>
                                      </w:p>
                                    </w:tc>
                                    <w:tc>
                                      <w:tcPr>
                                        <w:tcW w:w="370" w:type="dxa"/>
                                        <w:vAlign w:val="center"/>
                                      </w:tcPr>
                                      <w:p w14:paraId="5E4479F0" w14:textId="77777777" w:rsidR="00E47928" w:rsidRPr="00BB3694" w:rsidRDefault="00E47928" w:rsidP="0040220F">
                                        <w:pPr>
                                          <w:tabs>
                                            <w:tab w:val="right" w:pos="7655"/>
                                          </w:tabs>
                                          <w:rPr>
                                            <w:bCs/>
                                            <w:sz w:val="20"/>
                                            <w:szCs w:val="20"/>
                                          </w:rPr>
                                        </w:pPr>
                                      </w:p>
                                    </w:tc>
                                    <w:tc>
                                      <w:tcPr>
                                        <w:tcW w:w="370" w:type="dxa"/>
                                        <w:vAlign w:val="center"/>
                                      </w:tcPr>
                                      <w:p w14:paraId="0406CC8D" w14:textId="77777777" w:rsidR="00E47928" w:rsidRPr="00BB3694" w:rsidRDefault="00E47928" w:rsidP="0040220F">
                                        <w:pPr>
                                          <w:tabs>
                                            <w:tab w:val="right" w:pos="7655"/>
                                          </w:tabs>
                                          <w:rPr>
                                            <w:bCs/>
                                            <w:sz w:val="20"/>
                                            <w:szCs w:val="20"/>
                                          </w:rPr>
                                        </w:pPr>
                                      </w:p>
                                    </w:tc>
                                    <w:tc>
                                      <w:tcPr>
                                        <w:tcW w:w="370" w:type="dxa"/>
                                      </w:tcPr>
                                      <w:p w14:paraId="13E1E0F7" w14:textId="77777777" w:rsidR="00E47928" w:rsidRPr="00BB3694" w:rsidRDefault="00E47928" w:rsidP="0040220F">
                                        <w:pPr>
                                          <w:tabs>
                                            <w:tab w:val="right" w:pos="7655"/>
                                          </w:tabs>
                                          <w:rPr>
                                            <w:bCs/>
                                            <w:sz w:val="20"/>
                                            <w:szCs w:val="20"/>
                                          </w:rPr>
                                        </w:pPr>
                                      </w:p>
                                    </w:tc>
                                    <w:tc>
                                      <w:tcPr>
                                        <w:tcW w:w="418" w:type="dxa"/>
                                        <w:tcBorders>
                                          <w:top w:val="single" w:sz="4" w:space="0" w:color="auto"/>
                                          <w:bottom w:val="single" w:sz="4" w:space="0" w:color="auto"/>
                                          <w:right w:val="single" w:sz="4" w:space="0" w:color="auto"/>
                                        </w:tcBorders>
                                        <w:vAlign w:val="center"/>
                                      </w:tcPr>
                                      <w:p w14:paraId="5B802FDB" w14:textId="77777777" w:rsidR="00E47928" w:rsidRPr="00BB3694" w:rsidRDefault="00E47928" w:rsidP="0040220F">
                                        <w:pPr>
                                          <w:tabs>
                                            <w:tab w:val="right" w:pos="7655"/>
                                          </w:tabs>
                                          <w:rPr>
                                            <w:bCs/>
                                            <w:sz w:val="20"/>
                                            <w:szCs w:val="20"/>
                                          </w:rPr>
                                        </w:pPr>
                                      </w:p>
                                    </w:tc>
                                    <w:tc>
                                      <w:tcPr>
                                        <w:tcW w:w="317" w:type="dxa"/>
                                        <w:tcBorders>
                                          <w:top w:val="none" w:sz="4" w:space="0" w:color="000000"/>
                                          <w:left w:val="single" w:sz="4" w:space="0" w:color="auto"/>
                                          <w:bottom w:val="none" w:sz="4" w:space="0" w:color="000000"/>
                                          <w:right w:val="none" w:sz="4" w:space="0" w:color="000000"/>
                                        </w:tcBorders>
                                        <w:vAlign w:val="center"/>
                                      </w:tcPr>
                                      <w:p w14:paraId="5FB8D360" w14:textId="77777777" w:rsidR="00E47928" w:rsidRPr="00BB3694" w:rsidRDefault="00E47928" w:rsidP="0040220F">
                                        <w:pPr>
                                          <w:tabs>
                                            <w:tab w:val="right" w:pos="7655"/>
                                          </w:tabs>
                                          <w:rPr>
                                            <w:bCs/>
                                            <w:sz w:val="20"/>
                                            <w:szCs w:val="20"/>
                                          </w:rPr>
                                        </w:pPr>
                                      </w:p>
                                    </w:tc>
                                    <w:tc>
                                      <w:tcPr>
                                        <w:tcW w:w="248" w:type="dxa"/>
                                        <w:tcBorders>
                                          <w:top w:val="none" w:sz="4" w:space="0" w:color="000000"/>
                                          <w:left w:val="none" w:sz="4" w:space="0" w:color="000000"/>
                                          <w:bottom w:val="none" w:sz="4" w:space="0" w:color="000000"/>
                                          <w:right w:val="none" w:sz="4" w:space="0" w:color="000000"/>
                                        </w:tcBorders>
                                        <w:vAlign w:val="center"/>
                                      </w:tcPr>
                                      <w:p w14:paraId="5091FC84" w14:textId="77777777" w:rsidR="00E47928" w:rsidRDefault="00E47928" w:rsidP="0040220F">
                                        <w:pPr>
                                          <w:tabs>
                                            <w:tab w:val="right" w:pos="7655"/>
                                          </w:tabs>
                                          <w:rPr>
                                            <w:bCs/>
                                            <w:sz w:val="20"/>
                                            <w:szCs w:val="20"/>
                                          </w:rPr>
                                        </w:pPr>
                                      </w:p>
                                    </w:tc>
                                  </w:tr>
                                </w:tbl>
                                <w:p w14:paraId="5B125C5E" w14:textId="77777777" w:rsidR="00E47928" w:rsidRDefault="00E47928">
                                  <w:pPr>
                                    <w:rPr>
                                      <w:sz w:val="10"/>
                                      <w:szCs w:val="10"/>
                                    </w:rPr>
                                  </w:pPr>
                                </w:p>
                              </w:tc>
                            </w:tr>
                            <w:tr w:rsidR="00E47928" w14:paraId="05A98199" w14:textId="77777777" w:rsidTr="00FA1FFE">
                              <w:trPr>
                                <w:trHeight w:hRule="exact" w:val="322"/>
                              </w:trPr>
                              <w:tc>
                                <w:tcPr>
                                  <w:tcW w:w="5362" w:type="dxa"/>
                                  <w:gridSpan w:val="2"/>
                                  <w:tcBorders>
                                    <w:top w:val="single" w:sz="4" w:space="0" w:color="auto"/>
                                    <w:left w:val="single" w:sz="4" w:space="0" w:color="auto"/>
                                    <w:bottom w:val="single" w:sz="4" w:space="0" w:color="auto"/>
                                  </w:tcBorders>
                                  <w:vAlign w:val="bottom"/>
                                </w:tcPr>
                                <w:p w14:paraId="26644F3D" w14:textId="77777777" w:rsidR="00E47928" w:rsidRDefault="00E47928">
                                  <w:pPr>
                                    <w:pStyle w:val="a7"/>
                                    <w:ind w:firstLine="0"/>
                                  </w:pPr>
                                  <w:r>
                                    <w:t>1 - Трещина 2 - Пробоина 3 - Разрез 4 - Вмятина</w:t>
                                  </w:r>
                                </w:p>
                              </w:tc>
                              <w:tc>
                                <w:tcPr>
                                  <w:tcW w:w="1742" w:type="dxa"/>
                                  <w:gridSpan w:val="2"/>
                                  <w:tcBorders>
                                    <w:top w:val="single" w:sz="4" w:space="0" w:color="auto"/>
                                    <w:left w:val="single" w:sz="4" w:space="0" w:color="auto"/>
                                    <w:bottom w:val="single" w:sz="4" w:space="0" w:color="auto"/>
                                  </w:tcBorders>
                                  <w:vAlign w:val="bottom"/>
                                </w:tcPr>
                                <w:p w14:paraId="7140AB74" w14:textId="77777777" w:rsidR="00E47928" w:rsidRDefault="00E47928">
                                  <w:pPr>
                                    <w:pStyle w:val="a7"/>
                                    <w:ind w:firstLine="0"/>
                                  </w:pPr>
                                  <w:r>
                                    <w:t>5 - Выпуклость</w:t>
                                  </w:r>
                                </w:p>
                              </w:tc>
                              <w:tc>
                                <w:tcPr>
                                  <w:tcW w:w="1685" w:type="dxa"/>
                                  <w:tcBorders>
                                    <w:top w:val="single" w:sz="4" w:space="0" w:color="auto"/>
                                    <w:left w:val="single" w:sz="4" w:space="0" w:color="auto"/>
                                    <w:bottom w:val="single" w:sz="4" w:space="0" w:color="auto"/>
                                  </w:tcBorders>
                                  <w:vAlign w:val="bottom"/>
                                </w:tcPr>
                                <w:p w14:paraId="58FE683E" w14:textId="77777777" w:rsidR="00E47928" w:rsidRDefault="00E47928">
                                  <w:pPr>
                                    <w:pStyle w:val="a7"/>
                                    <w:ind w:firstLine="0"/>
                                  </w:pPr>
                                  <w:r>
                                    <w:t>6 - Отсутствует</w:t>
                                  </w:r>
                                </w:p>
                              </w:tc>
                              <w:tc>
                                <w:tcPr>
                                  <w:tcW w:w="1311" w:type="dxa"/>
                                  <w:tcBorders>
                                    <w:top w:val="single" w:sz="4" w:space="0" w:color="auto"/>
                                    <w:left w:val="single" w:sz="4" w:space="0" w:color="auto"/>
                                    <w:bottom w:val="single" w:sz="4" w:space="0" w:color="auto"/>
                                    <w:right w:val="single" w:sz="4" w:space="0" w:color="auto"/>
                                  </w:tcBorders>
                                  <w:vAlign w:val="bottom"/>
                                </w:tcPr>
                                <w:p w14:paraId="32F1E9F7" w14:textId="77777777" w:rsidR="00E47928" w:rsidRDefault="00E47928">
                                  <w:pPr>
                                    <w:pStyle w:val="a7"/>
                                    <w:ind w:firstLine="0"/>
                                  </w:pPr>
                                  <w:r>
                                    <w:t>7 - Сломан</w:t>
                                  </w:r>
                                </w:p>
                              </w:tc>
                            </w:tr>
                          </w:tbl>
                          <w:p w14:paraId="52DD8E64" w14:textId="77777777" w:rsidR="00E47928" w:rsidRDefault="00E47928">
                            <w:pPr>
                              <w:spacing w:line="1"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8D8C9" id="Text Box 59" o:spid="_x0000_s1031" type="#_x0000_t202" style="position:absolute;margin-left:33.3pt;margin-top:37.65pt;width:504.7pt;height:141.35pt;z-index:-125829338;visibility:visible;mso-wrap-style:square;mso-width-percent:0;mso-height-percent:0;mso-wrap-distance-left:9pt;mso-wrap-distance-top:47pt;mso-wrap-distance-right:9pt;mso-wrap-distance-bottom:391.45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4978"/>
                        <w:gridCol w:w="384"/>
                        <w:gridCol w:w="1736"/>
                        <w:gridCol w:w="6"/>
                        <w:gridCol w:w="1685"/>
                        <w:gridCol w:w="1311"/>
                      </w:tblGrid>
                      <w:tr w:rsidR="00E47928" w14:paraId="79AF4978" w14:textId="77777777" w:rsidTr="00FA1FFE">
                        <w:trPr>
                          <w:trHeight w:hRule="exact" w:val="442"/>
                          <w:tblHeader/>
                        </w:trPr>
                        <w:tc>
                          <w:tcPr>
                            <w:tcW w:w="4978" w:type="dxa"/>
                            <w:tcBorders>
                              <w:top w:val="single" w:sz="4" w:space="0" w:color="auto"/>
                              <w:left w:val="single" w:sz="4" w:space="0" w:color="auto"/>
                            </w:tcBorders>
                            <w:vAlign w:val="bottom"/>
                          </w:tcPr>
                          <w:p w14:paraId="5C67B002" w14:textId="77777777" w:rsidR="00E47928" w:rsidRDefault="00E47928">
                            <w:pPr>
                              <w:pStyle w:val="a7"/>
                              <w:ind w:firstLine="0"/>
                            </w:pPr>
                            <w:r>
                              <w:t>1) Состояние контейнера (нужное обвести)</w:t>
                            </w:r>
                          </w:p>
                        </w:tc>
                        <w:tc>
                          <w:tcPr>
                            <w:tcW w:w="2120" w:type="dxa"/>
                            <w:gridSpan w:val="2"/>
                            <w:tcBorders>
                              <w:top w:val="single" w:sz="4" w:space="0" w:color="auto"/>
                              <w:left w:val="single" w:sz="4" w:space="0" w:color="auto"/>
                            </w:tcBorders>
                            <w:vAlign w:val="bottom"/>
                          </w:tcPr>
                          <w:p w14:paraId="10D83643" w14:textId="77777777" w:rsidR="00E47928" w:rsidRDefault="00E47928">
                            <w:pPr>
                              <w:pStyle w:val="a7"/>
                              <w:ind w:firstLine="0"/>
                            </w:pPr>
                            <w:r>
                              <w:t>Порожний</w:t>
                            </w:r>
                          </w:p>
                        </w:tc>
                        <w:tc>
                          <w:tcPr>
                            <w:tcW w:w="3002" w:type="dxa"/>
                            <w:gridSpan w:val="3"/>
                            <w:tcBorders>
                              <w:top w:val="single" w:sz="4" w:space="0" w:color="auto"/>
                              <w:left w:val="single" w:sz="4" w:space="0" w:color="auto"/>
                              <w:right w:val="single" w:sz="4" w:space="0" w:color="auto"/>
                            </w:tcBorders>
                            <w:vAlign w:val="bottom"/>
                          </w:tcPr>
                          <w:p w14:paraId="51A673A4" w14:textId="77777777" w:rsidR="00E47928" w:rsidRDefault="00E47928">
                            <w:pPr>
                              <w:pStyle w:val="a7"/>
                              <w:ind w:firstLine="0"/>
                            </w:pPr>
                            <w:r>
                              <w:t>Груженый</w:t>
                            </w:r>
                          </w:p>
                        </w:tc>
                      </w:tr>
                      <w:tr w:rsidR="00E47928" w14:paraId="7627F7C7" w14:textId="77777777" w:rsidTr="00FA1FFE">
                        <w:trPr>
                          <w:trHeight w:hRule="exact" w:val="682"/>
                        </w:trPr>
                        <w:tc>
                          <w:tcPr>
                            <w:tcW w:w="4978" w:type="dxa"/>
                            <w:tcBorders>
                              <w:top w:val="single" w:sz="4" w:space="0" w:color="auto"/>
                              <w:left w:val="single" w:sz="4" w:space="0" w:color="auto"/>
                            </w:tcBorders>
                            <w:vAlign w:val="center"/>
                          </w:tcPr>
                          <w:p w14:paraId="54A27A34" w14:textId="77777777" w:rsidR="00E47928" w:rsidRDefault="00E47928">
                            <w:pPr>
                              <w:pStyle w:val="a7"/>
                              <w:ind w:firstLine="0"/>
                            </w:pPr>
                            <w:r>
                              <w:t>2) Тип контейнера (нужное обвести)</w:t>
                            </w:r>
                          </w:p>
                        </w:tc>
                        <w:tc>
                          <w:tcPr>
                            <w:tcW w:w="2120" w:type="dxa"/>
                            <w:gridSpan w:val="2"/>
                            <w:tcBorders>
                              <w:top w:val="single" w:sz="4" w:space="0" w:color="auto"/>
                              <w:left w:val="single" w:sz="4" w:space="0" w:color="auto"/>
                            </w:tcBorders>
                            <w:vAlign w:val="center"/>
                          </w:tcPr>
                          <w:p w14:paraId="7836EF3C" w14:textId="77777777" w:rsidR="00E47928" w:rsidRDefault="00E47928">
                            <w:pPr>
                              <w:pStyle w:val="a7"/>
                              <w:ind w:firstLine="0"/>
                            </w:pPr>
                            <w:r>
                              <w:rPr>
                                <w:lang w:val="en-US" w:eastAsia="en-US" w:bidi="en-US"/>
                              </w:rPr>
                              <w:t xml:space="preserve">40'GP </w:t>
                            </w:r>
                            <w:r>
                              <w:t>- стандартный, высота - 2,59м</w:t>
                            </w:r>
                          </w:p>
                        </w:tc>
                        <w:tc>
                          <w:tcPr>
                            <w:tcW w:w="3002" w:type="dxa"/>
                            <w:gridSpan w:val="3"/>
                            <w:tcBorders>
                              <w:top w:val="single" w:sz="4" w:space="0" w:color="auto"/>
                              <w:left w:val="single" w:sz="4" w:space="0" w:color="auto"/>
                              <w:right w:val="single" w:sz="4" w:space="0" w:color="auto"/>
                            </w:tcBorders>
                            <w:vAlign w:val="center"/>
                          </w:tcPr>
                          <w:p w14:paraId="6E84C289" w14:textId="77777777" w:rsidR="00E47928" w:rsidRDefault="00E47928">
                            <w:pPr>
                              <w:pStyle w:val="a7"/>
                              <w:ind w:firstLine="0"/>
                            </w:pPr>
                            <w:r>
                              <w:t>40'НС - высокий, высота - 2,89м</w:t>
                            </w:r>
                          </w:p>
                        </w:tc>
                      </w:tr>
                      <w:tr w:rsidR="00E47928" w14:paraId="2F8C49C4" w14:textId="77777777" w:rsidTr="00FA1FFE">
                        <w:trPr>
                          <w:trHeight w:hRule="exact" w:val="379"/>
                        </w:trPr>
                        <w:tc>
                          <w:tcPr>
                            <w:tcW w:w="4978" w:type="dxa"/>
                            <w:vMerge w:val="restart"/>
                            <w:tcBorders>
                              <w:top w:val="single" w:sz="4" w:space="0" w:color="auto"/>
                              <w:left w:val="single" w:sz="4" w:space="0" w:color="auto"/>
                            </w:tcBorders>
                          </w:tcPr>
                          <w:p w14:paraId="765990CA" w14:textId="77777777" w:rsidR="00E47928" w:rsidRDefault="00E47928">
                            <w:pPr>
                              <w:pStyle w:val="a7"/>
                              <w:spacing w:before="80"/>
                              <w:ind w:firstLine="0"/>
                            </w:pPr>
                            <w:r>
                              <w:t>3) Номер контейнера</w:t>
                            </w:r>
                          </w:p>
                        </w:tc>
                        <w:tc>
                          <w:tcPr>
                            <w:tcW w:w="2120" w:type="dxa"/>
                            <w:gridSpan w:val="2"/>
                            <w:tcBorders>
                              <w:top w:val="single" w:sz="4" w:space="0" w:color="auto"/>
                              <w:left w:val="single" w:sz="4" w:space="0" w:color="auto"/>
                              <w:right w:val="single" w:sz="4" w:space="0" w:color="auto"/>
                            </w:tcBorders>
                          </w:tcPr>
                          <w:p w14:paraId="65148D31" w14:textId="77777777" w:rsidR="00E47928" w:rsidRDefault="00E47928">
                            <w:pPr>
                              <w:rPr>
                                <w:sz w:val="10"/>
                                <w:szCs w:val="10"/>
                              </w:rPr>
                            </w:pPr>
                          </w:p>
                        </w:tc>
                        <w:tc>
                          <w:tcPr>
                            <w:tcW w:w="3002" w:type="dxa"/>
                            <w:gridSpan w:val="3"/>
                            <w:tcBorders>
                              <w:top w:val="single" w:sz="4" w:space="0" w:color="auto"/>
                              <w:left w:val="single" w:sz="4" w:space="0" w:color="auto"/>
                              <w:right w:val="single" w:sz="4" w:space="0" w:color="auto"/>
                            </w:tcBorders>
                          </w:tcPr>
                          <w:p w14:paraId="60797BB9" w14:textId="77777777" w:rsidR="00E47928" w:rsidRDefault="00E47928">
                            <w:pPr>
                              <w:rPr>
                                <w:sz w:val="10"/>
                                <w:szCs w:val="10"/>
                              </w:rPr>
                            </w:pPr>
                          </w:p>
                        </w:tc>
                      </w:tr>
                      <w:tr w:rsidR="00E47928" w14:paraId="729FB580" w14:textId="77777777" w:rsidTr="00FA1FFE">
                        <w:trPr>
                          <w:trHeight w:hRule="exact" w:val="355"/>
                        </w:trPr>
                        <w:tc>
                          <w:tcPr>
                            <w:tcW w:w="4978" w:type="dxa"/>
                            <w:vMerge/>
                            <w:tcBorders>
                              <w:left w:val="single" w:sz="4" w:space="0" w:color="auto"/>
                            </w:tcBorders>
                          </w:tcPr>
                          <w:p w14:paraId="33F6AAB6" w14:textId="77777777" w:rsidR="00E47928" w:rsidRDefault="00E47928"/>
                        </w:tc>
                        <w:tc>
                          <w:tcPr>
                            <w:tcW w:w="2126" w:type="dxa"/>
                            <w:gridSpan w:val="3"/>
                            <w:tcBorders>
                              <w:top w:val="single" w:sz="4" w:space="0" w:color="auto"/>
                              <w:left w:val="single" w:sz="4" w:space="0" w:color="auto"/>
                            </w:tcBorders>
                            <w:vAlign w:val="bottom"/>
                          </w:tcPr>
                          <w:p w14:paraId="18FFDF09" w14:textId="77777777" w:rsidR="00E47928" w:rsidRDefault="00E47928">
                            <w:pPr>
                              <w:pStyle w:val="a7"/>
                              <w:ind w:firstLine="0"/>
                            </w:pPr>
                            <w:r>
                              <w:t>префикс</w:t>
                            </w:r>
                          </w:p>
                        </w:tc>
                        <w:tc>
                          <w:tcPr>
                            <w:tcW w:w="2996" w:type="dxa"/>
                            <w:gridSpan w:val="2"/>
                            <w:tcBorders>
                              <w:top w:val="single" w:sz="4" w:space="0" w:color="auto"/>
                              <w:left w:val="single" w:sz="4" w:space="0" w:color="auto"/>
                              <w:right w:val="single" w:sz="4" w:space="0" w:color="auto"/>
                            </w:tcBorders>
                            <w:vAlign w:val="bottom"/>
                          </w:tcPr>
                          <w:p w14:paraId="2B1C2AB9" w14:textId="77777777" w:rsidR="00E47928" w:rsidRDefault="00E47928">
                            <w:pPr>
                              <w:pStyle w:val="a7"/>
                              <w:ind w:left="1080" w:firstLine="0"/>
                            </w:pPr>
                            <w:r>
                              <w:t>номер</w:t>
                            </w:r>
                          </w:p>
                        </w:tc>
                      </w:tr>
                      <w:tr w:rsidR="00E47928" w14:paraId="6A6E594A" w14:textId="77777777" w:rsidTr="00FA1FFE">
                        <w:trPr>
                          <w:trHeight w:hRule="exact" w:val="648"/>
                        </w:trPr>
                        <w:tc>
                          <w:tcPr>
                            <w:tcW w:w="4978" w:type="dxa"/>
                            <w:tcBorders>
                              <w:top w:val="single" w:sz="4" w:space="0" w:color="auto"/>
                              <w:left w:val="single" w:sz="4" w:space="0" w:color="auto"/>
                            </w:tcBorders>
                            <w:vAlign w:val="bottom"/>
                          </w:tcPr>
                          <w:p w14:paraId="7402D579" w14:textId="77777777" w:rsidR="00E47928" w:rsidRDefault="00E47928">
                            <w:pPr>
                              <w:pStyle w:val="a7"/>
                              <w:ind w:firstLine="0"/>
                            </w:pPr>
                            <w:r>
                              <w:t>4) Отметки о повреждении контейнера: (вписать цифру(ры), соответствующие повреждению)</w:t>
                            </w:r>
                          </w:p>
                        </w:tc>
                        <w:tc>
                          <w:tcPr>
                            <w:tcW w:w="5122" w:type="dxa"/>
                            <w:gridSpan w:val="5"/>
                            <w:tcBorders>
                              <w:top w:val="single" w:sz="4" w:space="0" w:color="auto"/>
                              <w:left w:val="single" w:sz="4" w:space="0" w:color="auto"/>
                              <w:right w:val="single" w:sz="4" w:space="0" w:color="auto"/>
                            </w:tcBorders>
                          </w:tcPr>
                          <w:tbl>
                            <w:tblPr>
                              <w:tblW w:w="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75"/>
                              <w:gridCol w:w="375"/>
                              <w:gridCol w:w="375"/>
                              <w:gridCol w:w="375"/>
                              <w:gridCol w:w="482"/>
                              <w:gridCol w:w="370"/>
                              <w:gridCol w:w="370"/>
                              <w:gridCol w:w="369"/>
                              <w:gridCol w:w="370"/>
                              <w:gridCol w:w="370"/>
                              <w:gridCol w:w="370"/>
                              <w:gridCol w:w="418"/>
                              <w:gridCol w:w="317"/>
                              <w:gridCol w:w="248"/>
                            </w:tblGrid>
                            <w:tr w:rsidR="00E47928" w14:paraId="0B912A59" w14:textId="77777777" w:rsidTr="00646657">
                              <w:trPr>
                                <w:trHeight w:val="310"/>
                              </w:trPr>
                              <w:tc>
                                <w:tcPr>
                                  <w:tcW w:w="236" w:type="dxa"/>
                                  <w:tcBorders>
                                    <w:top w:val="none" w:sz="4" w:space="0" w:color="000000"/>
                                    <w:left w:val="none" w:sz="4" w:space="0" w:color="000000"/>
                                    <w:bottom w:val="none" w:sz="4" w:space="0" w:color="000000"/>
                                  </w:tcBorders>
                                  <w:vAlign w:val="center"/>
                                </w:tcPr>
                                <w:p w14:paraId="2BC48B67" w14:textId="77777777" w:rsidR="00E47928" w:rsidRDefault="00E47928" w:rsidP="0040220F">
                                  <w:pPr>
                                    <w:tabs>
                                      <w:tab w:val="right" w:pos="7655"/>
                                    </w:tabs>
                                    <w:rPr>
                                      <w:bCs/>
                                      <w:sz w:val="20"/>
                                      <w:szCs w:val="20"/>
                                    </w:rPr>
                                  </w:pPr>
                                </w:p>
                              </w:tc>
                              <w:tc>
                                <w:tcPr>
                                  <w:tcW w:w="375" w:type="dxa"/>
                                  <w:vAlign w:val="center"/>
                                </w:tcPr>
                                <w:p w14:paraId="2E24BF6B" w14:textId="77777777" w:rsidR="00E47928" w:rsidRPr="00BB3694" w:rsidRDefault="00E47928" w:rsidP="0040220F">
                                  <w:pPr>
                                    <w:tabs>
                                      <w:tab w:val="right" w:pos="7655"/>
                                    </w:tabs>
                                    <w:rPr>
                                      <w:bCs/>
                                      <w:sz w:val="20"/>
                                      <w:szCs w:val="20"/>
                                    </w:rPr>
                                  </w:pPr>
                                </w:p>
                              </w:tc>
                              <w:tc>
                                <w:tcPr>
                                  <w:tcW w:w="375" w:type="dxa"/>
                                  <w:vAlign w:val="center"/>
                                </w:tcPr>
                                <w:p w14:paraId="52D02CE8" w14:textId="77777777" w:rsidR="00E47928" w:rsidRPr="00BB3694" w:rsidRDefault="00E47928" w:rsidP="0040220F">
                                  <w:pPr>
                                    <w:tabs>
                                      <w:tab w:val="right" w:pos="7655"/>
                                    </w:tabs>
                                    <w:rPr>
                                      <w:bCs/>
                                      <w:sz w:val="20"/>
                                      <w:szCs w:val="20"/>
                                    </w:rPr>
                                  </w:pPr>
                                </w:p>
                              </w:tc>
                              <w:tc>
                                <w:tcPr>
                                  <w:tcW w:w="375" w:type="dxa"/>
                                  <w:vAlign w:val="center"/>
                                </w:tcPr>
                                <w:p w14:paraId="1757B399" w14:textId="77777777" w:rsidR="00E47928" w:rsidRPr="00BB3694" w:rsidRDefault="00E47928" w:rsidP="0040220F">
                                  <w:pPr>
                                    <w:tabs>
                                      <w:tab w:val="right" w:pos="7655"/>
                                    </w:tabs>
                                    <w:rPr>
                                      <w:bCs/>
                                      <w:sz w:val="20"/>
                                      <w:szCs w:val="20"/>
                                    </w:rPr>
                                  </w:pPr>
                                </w:p>
                              </w:tc>
                              <w:tc>
                                <w:tcPr>
                                  <w:tcW w:w="375" w:type="dxa"/>
                                  <w:vAlign w:val="center"/>
                                </w:tcPr>
                                <w:p w14:paraId="1A91BCF7" w14:textId="77777777" w:rsidR="00E47928" w:rsidRPr="00BB3694" w:rsidRDefault="00E47928" w:rsidP="0040220F">
                                  <w:pPr>
                                    <w:tabs>
                                      <w:tab w:val="right" w:pos="7655"/>
                                    </w:tabs>
                                    <w:rPr>
                                      <w:bCs/>
                                      <w:sz w:val="20"/>
                                      <w:szCs w:val="20"/>
                                    </w:rPr>
                                  </w:pPr>
                                </w:p>
                              </w:tc>
                              <w:tc>
                                <w:tcPr>
                                  <w:tcW w:w="482" w:type="dxa"/>
                                  <w:tcBorders>
                                    <w:top w:val="none" w:sz="4" w:space="0" w:color="000000"/>
                                    <w:bottom w:val="none" w:sz="4" w:space="0" w:color="000000"/>
                                  </w:tcBorders>
                                  <w:vAlign w:val="center"/>
                                </w:tcPr>
                                <w:p w14:paraId="640B150A" w14:textId="77777777" w:rsidR="00E47928" w:rsidRDefault="00E47928" w:rsidP="0040220F">
                                  <w:pPr>
                                    <w:tabs>
                                      <w:tab w:val="right" w:pos="7655"/>
                                    </w:tabs>
                                    <w:rPr>
                                      <w:bCs/>
                                      <w:sz w:val="20"/>
                                      <w:szCs w:val="20"/>
                                    </w:rPr>
                                  </w:pPr>
                                </w:p>
                              </w:tc>
                              <w:tc>
                                <w:tcPr>
                                  <w:tcW w:w="370" w:type="dxa"/>
                                  <w:vAlign w:val="center"/>
                                </w:tcPr>
                                <w:p w14:paraId="1832FB26" w14:textId="77777777" w:rsidR="00E47928" w:rsidRPr="00BB3694" w:rsidRDefault="00E47928" w:rsidP="0040220F">
                                  <w:pPr>
                                    <w:tabs>
                                      <w:tab w:val="right" w:pos="7655"/>
                                    </w:tabs>
                                    <w:rPr>
                                      <w:bCs/>
                                      <w:sz w:val="20"/>
                                      <w:szCs w:val="20"/>
                                    </w:rPr>
                                  </w:pPr>
                                </w:p>
                              </w:tc>
                              <w:tc>
                                <w:tcPr>
                                  <w:tcW w:w="370" w:type="dxa"/>
                                  <w:vAlign w:val="center"/>
                                </w:tcPr>
                                <w:p w14:paraId="76D9A476" w14:textId="77777777" w:rsidR="00E47928" w:rsidRPr="00BB3694" w:rsidRDefault="00E47928" w:rsidP="0040220F">
                                  <w:pPr>
                                    <w:tabs>
                                      <w:tab w:val="right" w:pos="7655"/>
                                    </w:tabs>
                                    <w:rPr>
                                      <w:bCs/>
                                      <w:sz w:val="20"/>
                                      <w:szCs w:val="20"/>
                                    </w:rPr>
                                  </w:pPr>
                                </w:p>
                              </w:tc>
                              <w:tc>
                                <w:tcPr>
                                  <w:tcW w:w="369" w:type="dxa"/>
                                  <w:vAlign w:val="center"/>
                                </w:tcPr>
                                <w:p w14:paraId="168743E6" w14:textId="77777777" w:rsidR="00E47928" w:rsidRPr="00BB3694" w:rsidRDefault="00E47928" w:rsidP="0040220F">
                                  <w:pPr>
                                    <w:tabs>
                                      <w:tab w:val="right" w:pos="7655"/>
                                    </w:tabs>
                                    <w:rPr>
                                      <w:bCs/>
                                      <w:sz w:val="20"/>
                                      <w:szCs w:val="20"/>
                                    </w:rPr>
                                  </w:pPr>
                                </w:p>
                              </w:tc>
                              <w:tc>
                                <w:tcPr>
                                  <w:tcW w:w="370" w:type="dxa"/>
                                  <w:vAlign w:val="center"/>
                                </w:tcPr>
                                <w:p w14:paraId="5E4479F0" w14:textId="77777777" w:rsidR="00E47928" w:rsidRPr="00BB3694" w:rsidRDefault="00E47928" w:rsidP="0040220F">
                                  <w:pPr>
                                    <w:tabs>
                                      <w:tab w:val="right" w:pos="7655"/>
                                    </w:tabs>
                                    <w:rPr>
                                      <w:bCs/>
                                      <w:sz w:val="20"/>
                                      <w:szCs w:val="20"/>
                                    </w:rPr>
                                  </w:pPr>
                                </w:p>
                              </w:tc>
                              <w:tc>
                                <w:tcPr>
                                  <w:tcW w:w="370" w:type="dxa"/>
                                  <w:vAlign w:val="center"/>
                                </w:tcPr>
                                <w:p w14:paraId="0406CC8D" w14:textId="77777777" w:rsidR="00E47928" w:rsidRPr="00BB3694" w:rsidRDefault="00E47928" w:rsidP="0040220F">
                                  <w:pPr>
                                    <w:tabs>
                                      <w:tab w:val="right" w:pos="7655"/>
                                    </w:tabs>
                                    <w:rPr>
                                      <w:bCs/>
                                      <w:sz w:val="20"/>
                                      <w:szCs w:val="20"/>
                                    </w:rPr>
                                  </w:pPr>
                                </w:p>
                              </w:tc>
                              <w:tc>
                                <w:tcPr>
                                  <w:tcW w:w="370" w:type="dxa"/>
                                </w:tcPr>
                                <w:p w14:paraId="13E1E0F7" w14:textId="77777777" w:rsidR="00E47928" w:rsidRPr="00BB3694" w:rsidRDefault="00E47928" w:rsidP="0040220F">
                                  <w:pPr>
                                    <w:tabs>
                                      <w:tab w:val="right" w:pos="7655"/>
                                    </w:tabs>
                                    <w:rPr>
                                      <w:bCs/>
                                      <w:sz w:val="20"/>
                                      <w:szCs w:val="20"/>
                                    </w:rPr>
                                  </w:pPr>
                                </w:p>
                              </w:tc>
                              <w:tc>
                                <w:tcPr>
                                  <w:tcW w:w="418" w:type="dxa"/>
                                  <w:tcBorders>
                                    <w:top w:val="single" w:sz="4" w:space="0" w:color="auto"/>
                                    <w:bottom w:val="single" w:sz="4" w:space="0" w:color="auto"/>
                                    <w:right w:val="single" w:sz="4" w:space="0" w:color="auto"/>
                                  </w:tcBorders>
                                  <w:vAlign w:val="center"/>
                                </w:tcPr>
                                <w:p w14:paraId="5B802FDB" w14:textId="77777777" w:rsidR="00E47928" w:rsidRPr="00BB3694" w:rsidRDefault="00E47928" w:rsidP="0040220F">
                                  <w:pPr>
                                    <w:tabs>
                                      <w:tab w:val="right" w:pos="7655"/>
                                    </w:tabs>
                                    <w:rPr>
                                      <w:bCs/>
                                      <w:sz w:val="20"/>
                                      <w:szCs w:val="20"/>
                                    </w:rPr>
                                  </w:pPr>
                                </w:p>
                              </w:tc>
                              <w:tc>
                                <w:tcPr>
                                  <w:tcW w:w="317" w:type="dxa"/>
                                  <w:tcBorders>
                                    <w:top w:val="none" w:sz="4" w:space="0" w:color="000000"/>
                                    <w:left w:val="single" w:sz="4" w:space="0" w:color="auto"/>
                                    <w:bottom w:val="none" w:sz="4" w:space="0" w:color="000000"/>
                                    <w:right w:val="none" w:sz="4" w:space="0" w:color="000000"/>
                                  </w:tcBorders>
                                  <w:vAlign w:val="center"/>
                                </w:tcPr>
                                <w:p w14:paraId="5FB8D360" w14:textId="77777777" w:rsidR="00E47928" w:rsidRPr="00BB3694" w:rsidRDefault="00E47928" w:rsidP="0040220F">
                                  <w:pPr>
                                    <w:tabs>
                                      <w:tab w:val="right" w:pos="7655"/>
                                    </w:tabs>
                                    <w:rPr>
                                      <w:bCs/>
                                      <w:sz w:val="20"/>
                                      <w:szCs w:val="20"/>
                                    </w:rPr>
                                  </w:pPr>
                                </w:p>
                              </w:tc>
                              <w:tc>
                                <w:tcPr>
                                  <w:tcW w:w="248" w:type="dxa"/>
                                  <w:tcBorders>
                                    <w:top w:val="none" w:sz="4" w:space="0" w:color="000000"/>
                                    <w:left w:val="none" w:sz="4" w:space="0" w:color="000000"/>
                                    <w:bottom w:val="none" w:sz="4" w:space="0" w:color="000000"/>
                                    <w:right w:val="none" w:sz="4" w:space="0" w:color="000000"/>
                                  </w:tcBorders>
                                  <w:vAlign w:val="center"/>
                                </w:tcPr>
                                <w:p w14:paraId="5091FC84" w14:textId="77777777" w:rsidR="00E47928" w:rsidRDefault="00E47928" w:rsidP="0040220F">
                                  <w:pPr>
                                    <w:tabs>
                                      <w:tab w:val="right" w:pos="7655"/>
                                    </w:tabs>
                                    <w:rPr>
                                      <w:bCs/>
                                      <w:sz w:val="20"/>
                                      <w:szCs w:val="20"/>
                                    </w:rPr>
                                  </w:pPr>
                                </w:p>
                              </w:tc>
                            </w:tr>
                          </w:tbl>
                          <w:p w14:paraId="5B125C5E" w14:textId="77777777" w:rsidR="00E47928" w:rsidRDefault="00E47928">
                            <w:pPr>
                              <w:rPr>
                                <w:sz w:val="10"/>
                                <w:szCs w:val="10"/>
                              </w:rPr>
                            </w:pPr>
                          </w:p>
                        </w:tc>
                      </w:tr>
                      <w:tr w:rsidR="00E47928" w14:paraId="05A98199" w14:textId="77777777" w:rsidTr="00FA1FFE">
                        <w:trPr>
                          <w:trHeight w:hRule="exact" w:val="322"/>
                        </w:trPr>
                        <w:tc>
                          <w:tcPr>
                            <w:tcW w:w="5362" w:type="dxa"/>
                            <w:gridSpan w:val="2"/>
                            <w:tcBorders>
                              <w:top w:val="single" w:sz="4" w:space="0" w:color="auto"/>
                              <w:left w:val="single" w:sz="4" w:space="0" w:color="auto"/>
                              <w:bottom w:val="single" w:sz="4" w:space="0" w:color="auto"/>
                            </w:tcBorders>
                            <w:vAlign w:val="bottom"/>
                          </w:tcPr>
                          <w:p w14:paraId="26644F3D" w14:textId="77777777" w:rsidR="00E47928" w:rsidRDefault="00E47928">
                            <w:pPr>
                              <w:pStyle w:val="a7"/>
                              <w:ind w:firstLine="0"/>
                            </w:pPr>
                            <w:r>
                              <w:t>1 - Трещина 2 - Пробоина 3 - Разрез 4 - Вмятина</w:t>
                            </w:r>
                          </w:p>
                        </w:tc>
                        <w:tc>
                          <w:tcPr>
                            <w:tcW w:w="1742" w:type="dxa"/>
                            <w:gridSpan w:val="2"/>
                            <w:tcBorders>
                              <w:top w:val="single" w:sz="4" w:space="0" w:color="auto"/>
                              <w:left w:val="single" w:sz="4" w:space="0" w:color="auto"/>
                              <w:bottom w:val="single" w:sz="4" w:space="0" w:color="auto"/>
                            </w:tcBorders>
                            <w:vAlign w:val="bottom"/>
                          </w:tcPr>
                          <w:p w14:paraId="7140AB74" w14:textId="77777777" w:rsidR="00E47928" w:rsidRDefault="00E47928">
                            <w:pPr>
                              <w:pStyle w:val="a7"/>
                              <w:ind w:firstLine="0"/>
                            </w:pPr>
                            <w:r>
                              <w:t>5 - Выпуклость</w:t>
                            </w:r>
                          </w:p>
                        </w:tc>
                        <w:tc>
                          <w:tcPr>
                            <w:tcW w:w="1685" w:type="dxa"/>
                            <w:tcBorders>
                              <w:top w:val="single" w:sz="4" w:space="0" w:color="auto"/>
                              <w:left w:val="single" w:sz="4" w:space="0" w:color="auto"/>
                              <w:bottom w:val="single" w:sz="4" w:space="0" w:color="auto"/>
                            </w:tcBorders>
                            <w:vAlign w:val="bottom"/>
                          </w:tcPr>
                          <w:p w14:paraId="58FE683E" w14:textId="77777777" w:rsidR="00E47928" w:rsidRDefault="00E47928">
                            <w:pPr>
                              <w:pStyle w:val="a7"/>
                              <w:ind w:firstLine="0"/>
                            </w:pPr>
                            <w:r>
                              <w:t>6 - Отсутствует</w:t>
                            </w:r>
                          </w:p>
                        </w:tc>
                        <w:tc>
                          <w:tcPr>
                            <w:tcW w:w="1311" w:type="dxa"/>
                            <w:tcBorders>
                              <w:top w:val="single" w:sz="4" w:space="0" w:color="auto"/>
                              <w:left w:val="single" w:sz="4" w:space="0" w:color="auto"/>
                              <w:bottom w:val="single" w:sz="4" w:space="0" w:color="auto"/>
                              <w:right w:val="single" w:sz="4" w:space="0" w:color="auto"/>
                            </w:tcBorders>
                            <w:vAlign w:val="bottom"/>
                          </w:tcPr>
                          <w:p w14:paraId="32F1E9F7" w14:textId="77777777" w:rsidR="00E47928" w:rsidRDefault="00E47928">
                            <w:pPr>
                              <w:pStyle w:val="a7"/>
                              <w:ind w:firstLine="0"/>
                            </w:pPr>
                            <w:r>
                              <w:t>7 - Сломан</w:t>
                            </w:r>
                          </w:p>
                        </w:tc>
                      </w:tr>
                    </w:tbl>
                    <w:p w14:paraId="52DD8E64" w14:textId="77777777" w:rsidR="00E47928" w:rsidRDefault="00E47928">
                      <w:pPr>
                        <w:spacing w:line="1" w:lineRule="exact"/>
                      </w:pPr>
                    </w:p>
                  </w:txbxContent>
                </v:textbox>
                <w10:wrap type="topAndBottom" anchorx="page" anchory="margin"/>
              </v:shape>
            </w:pict>
          </mc:Fallback>
        </mc:AlternateContent>
      </w:r>
      <w:r w:rsidR="00EB1DE8">
        <w:rPr>
          <w:noProof/>
          <w:lang w:bidi="ar-SA"/>
        </w:rPr>
        <w:drawing>
          <wp:anchor distT="2590800" distB="2036445" distL="266700" distR="3393440" simplePos="0" relativeHeight="125829417" behindDoc="0" locked="0" layoutInCell="1" allowOverlap="1" wp14:anchorId="76715D26" wp14:editId="760F7B9A">
            <wp:simplePos x="0" y="0"/>
            <wp:positionH relativeFrom="page">
              <wp:posOffset>575310</wp:posOffset>
            </wp:positionH>
            <wp:positionV relativeFrom="margin">
              <wp:posOffset>2472055</wp:posOffset>
            </wp:positionV>
            <wp:extent cx="2980690" cy="2736850"/>
            <wp:effectExtent l="0" t="0" r="0" b="0"/>
            <wp:wrapTopAndBottom/>
            <wp:docPr id="61" name="Shape 61"/>
            <wp:cNvGraphicFramePr/>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12" cstate="print"/>
                    <a:stretch/>
                  </pic:blipFill>
                  <pic:spPr>
                    <a:xfrm>
                      <a:off x="0" y="0"/>
                      <a:ext cx="2980690" cy="2736850"/>
                    </a:xfrm>
                    <a:prstGeom prst="rect">
                      <a:avLst/>
                    </a:prstGeom>
                  </pic:spPr>
                </pic:pic>
              </a:graphicData>
            </a:graphic>
          </wp:anchor>
        </w:drawing>
      </w:r>
      <w:r w:rsidR="006315D3">
        <w:rPr>
          <w:noProof/>
          <w:lang w:bidi="ar-SA"/>
        </w:rPr>
        <mc:AlternateContent>
          <mc:Choice Requires="wps">
            <w:drawing>
              <wp:anchor distT="0" distB="0" distL="0" distR="0" simplePos="0" relativeHeight="251657739" behindDoc="0" locked="0" layoutInCell="1" allowOverlap="1" wp14:anchorId="4B05CC70" wp14:editId="438EE589">
                <wp:simplePos x="0" y="0"/>
                <wp:positionH relativeFrom="page">
                  <wp:posOffset>487045</wp:posOffset>
                </wp:positionH>
                <wp:positionV relativeFrom="margin">
                  <wp:posOffset>2273935</wp:posOffset>
                </wp:positionV>
                <wp:extent cx="3447415" cy="186055"/>
                <wp:effectExtent l="0" t="0" r="0" b="0"/>
                <wp:wrapNone/>
                <wp:docPr id="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4C5D1" w14:textId="77777777" w:rsidR="00E47928" w:rsidRDefault="00E47928">
                            <w:pPr>
                              <w:pStyle w:val="a5"/>
                            </w:pPr>
                            <w:r>
                              <w:t>Графически отметить место повреждения на контейнере: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5CC70" id="Text Box 65" o:spid="_x0000_s1032" type="#_x0000_t202" style="position:absolute;margin-left:38.35pt;margin-top:179.05pt;width:271.45pt;height:14.65pt;z-index:251657739;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" filled="f" stroked="f">
                <v:textbox inset="0,0,0,0">
                  <w:txbxContent>
                    <w:p w14:paraId="2BF4C5D1" w14:textId="77777777" w:rsidR="00E47928" w:rsidRDefault="00E47928">
                      <w:pPr>
                        <w:pStyle w:val="a5"/>
                      </w:pPr>
                      <w:r>
                        <w:t>Графически отметить место повреждения на контейнере:</w:t>
                      </w:r>
                    </w:p>
                  </w:txbxContent>
                </v:textbox>
                <w10:wrap anchorx="page" anchory="margin"/>
              </v:shape>
            </w:pict>
          </mc:Fallback>
        </mc:AlternateContent>
      </w:r>
      <w:r w:rsidR="006315D3">
        <w:rPr>
          <w:noProof/>
          <w:lang w:bidi="ar-SA"/>
        </w:rPr>
        <mc:AlternateContent>
          <mc:Choice Requires="wps">
            <w:drawing>
              <wp:anchor distT="5833745" distB="546100" distL="172085" distR="4527550" simplePos="0" relativeHeight="377487146" behindDoc="1" locked="0" layoutInCell="1" allowOverlap="1" wp14:anchorId="3880CA84" wp14:editId="7FB60C49">
                <wp:simplePos x="0" y="0"/>
                <wp:positionH relativeFrom="page">
                  <wp:posOffset>480695</wp:posOffset>
                </wp:positionH>
                <wp:positionV relativeFrom="margin">
                  <wp:posOffset>5715000</wp:posOffset>
                </wp:positionV>
                <wp:extent cx="1938655" cy="984250"/>
                <wp:effectExtent l="0" t="0" r="0" b="0"/>
                <wp:wrapTopAndBottom/>
                <wp:docPr id="5"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655" cy="984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7A863" w14:textId="77777777" w:rsidR="00E47928" w:rsidRDefault="00E47928">
                            <w:pPr>
                              <w:pStyle w:val="22"/>
                              <w:ind w:firstLine="960"/>
                            </w:pPr>
                            <w:r>
                              <w:t>(Описание повреждения)</w:t>
                            </w:r>
                          </w:p>
                          <w:p w14:paraId="6143A67E" w14:textId="77777777" w:rsidR="00E47928" w:rsidRDefault="00E47928">
                            <w:pPr>
                              <w:pStyle w:val="11"/>
                              <w:ind w:firstLine="0"/>
                            </w:pPr>
                            <w:r>
                              <w:t>Контейнер передал:</w:t>
                            </w:r>
                          </w:p>
                          <w:p w14:paraId="7B572961" w14:textId="77777777" w:rsidR="00E47928" w:rsidRDefault="00E47928">
                            <w:pPr>
                              <w:pStyle w:val="11"/>
                              <w:tabs>
                                <w:tab w:val="left" w:leader="underscore" w:pos="2995"/>
                              </w:tabs>
                              <w:spacing w:after="480"/>
                              <w:ind w:firstLine="0"/>
                            </w:pPr>
                            <w:r>
                              <w:t>Представитель</w:t>
                            </w:r>
                            <w:r>
                              <w:tab/>
                            </w:r>
                          </w:p>
                          <w:p w14:paraId="59DB66DF" w14:textId="77777777" w:rsidR="00E47928" w:rsidRDefault="00E47928">
                            <w:pPr>
                              <w:pStyle w:val="11"/>
                              <w:pBdr>
                                <w:top w:val="single" w:sz="4" w:space="0" w:color="auto"/>
                              </w:pBdr>
                              <w:spacing w:after="80"/>
                              <w:ind w:firstLine="0"/>
                            </w:pPr>
                            <w:r>
                              <w:t>(ФИО, 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0CA84" id="Text Box 69" o:spid="_x0000_s1033" type="#_x0000_t202" style="position:absolute;margin-left:37.85pt;margin-top:450pt;width:152.65pt;height:77.5pt;z-index:-125829334;visibility:visible;mso-wrap-style:square;mso-width-percent:0;mso-height-percent:0;mso-wrap-distance-left:13.55pt;mso-wrap-distance-top:459.35pt;mso-wrap-distance-right:356.5pt;mso-wrap-distance-bottom:43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" filled="f" stroked="f">
                <v:textbox inset="0,0,0,0">
                  <w:txbxContent>
                    <w:p w14:paraId="3B37A863" w14:textId="77777777" w:rsidR="00E47928" w:rsidRDefault="00E47928">
                      <w:pPr>
                        <w:pStyle w:val="22"/>
                        <w:ind w:firstLine="960"/>
                      </w:pPr>
                      <w:r>
                        <w:t>(Описание повреждения)</w:t>
                      </w:r>
                    </w:p>
                    <w:p w14:paraId="6143A67E" w14:textId="77777777" w:rsidR="00E47928" w:rsidRDefault="00E47928">
                      <w:pPr>
                        <w:pStyle w:val="11"/>
                        <w:ind w:firstLine="0"/>
                      </w:pPr>
                      <w:r>
                        <w:t>Контейнер передал:</w:t>
                      </w:r>
                    </w:p>
                    <w:p w14:paraId="7B572961" w14:textId="77777777" w:rsidR="00E47928" w:rsidRDefault="00E47928">
                      <w:pPr>
                        <w:pStyle w:val="11"/>
                        <w:tabs>
                          <w:tab w:val="left" w:leader="underscore" w:pos="2995"/>
                        </w:tabs>
                        <w:spacing w:after="480"/>
                        <w:ind w:firstLine="0"/>
                      </w:pPr>
                      <w:r>
                        <w:t>Представитель</w:t>
                      </w:r>
                      <w:r>
                        <w:tab/>
                      </w:r>
                    </w:p>
                    <w:p w14:paraId="59DB66DF" w14:textId="77777777" w:rsidR="00E47928" w:rsidRDefault="00E47928">
                      <w:pPr>
                        <w:pStyle w:val="11"/>
                        <w:pBdr>
                          <w:top w:val="single" w:sz="4" w:space="0" w:color="auto"/>
                        </w:pBdr>
                        <w:spacing w:after="80"/>
                        <w:ind w:firstLine="0"/>
                      </w:pPr>
                      <w:r>
                        <w:t>(ФИО, подпись)</w:t>
                      </w:r>
                    </w:p>
                  </w:txbxContent>
                </v:textbox>
                <w10:wrap type="topAndBottom" anchorx="page" anchory="margin"/>
              </v:shape>
            </w:pict>
          </mc:Fallback>
        </mc:AlternateContent>
      </w:r>
      <w:r w:rsidR="006315D3">
        <w:rPr>
          <w:noProof/>
          <w:lang w:bidi="ar-SA"/>
        </w:rPr>
        <mc:AlternateContent>
          <mc:Choice Requires="wps">
            <w:drawing>
              <wp:anchor distT="5845810" distB="1176655" distL="3043555" distR="1567815" simplePos="0" relativeHeight="377487148" behindDoc="1" locked="0" layoutInCell="1" allowOverlap="1" wp14:anchorId="3FE5FE06" wp14:editId="17CA980A">
                <wp:simplePos x="0" y="0"/>
                <wp:positionH relativeFrom="page">
                  <wp:posOffset>3352165</wp:posOffset>
                </wp:positionH>
                <wp:positionV relativeFrom="margin">
                  <wp:posOffset>5727065</wp:posOffset>
                </wp:positionV>
                <wp:extent cx="2026920" cy="341630"/>
                <wp:effectExtent l="0" t="0" r="0" b="0"/>
                <wp:wrapTopAndBottom/>
                <wp:docPr id="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4A961" w14:textId="77777777" w:rsidR="00E47928" w:rsidRDefault="00E47928">
                            <w:pPr>
                              <w:pStyle w:val="22"/>
                              <w:ind w:firstLine="0"/>
                              <w:jc w:val="right"/>
                            </w:pPr>
                            <w:r>
                              <w:t>(Описание повреждения)</w:t>
                            </w:r>
                          </w:p>
                          <w:p w14:paraId="6852DB1B" w14:textId="77777777" w:rsidR="00E47928" w:rsidRDefault="00E47928">
                            <w:pPr>
                              <w:pStyle w:val="11"/>
                              <w:ind w:firstLine="0"/>
                            </w:pPr>
                            <w:r>
                              <w:t>Контейнер принял: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5FE06" id="Text Box 71" o:spid="_x0000_s1034" type="#_x0000_t202" style="position:absolute;margin-left:263.95pt;margin-top:450.95pt;width:159.6pt;height:26.9pt;z-index:-125829332;visibility:visible;mso-wrap-style:square;mso-width-percent:0;mso-height-percent:0;mso-wrap-distance-left:239.65pt;mso-wrap-distance-top:460.3pt;mso-wrap-distance-right:123.45pt;mso-wrap-distance-bottom:92.65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" filled="f" stroked="f">
                <v:textbox inset="0,0,0,0">
                  <w:txbxContent>
                    <w:p w14:paraId="7D34A961" w14:textId="77777777" w:rsidR="00E47928" w:rsidRDefault="00E47928">
                      <w:pPr>
                        <w:pStyle w:val="22"/>
                        <w:ind w:firstLine="0"/>
                        <w:jc w:val="right"/>
                      </w:pPr>
                      <w:r>
                        <w:t>(Описание повреждения)</w:t>
                      </w:r>
                    </w:p>
                    <w:p w14:paraId="6852DB1B" w14:textId="77777777" w:rsidR="00E47928" w:rsidRDefault="00E47928">
                      <w:pPr>
                        <w:pStyle w:val="11"/>
                        <w:ind w:firstLine="0"/>
                      </w:pPr>
                      <w:r>
                        <w:t>Контейнер принял:</w:t>
                      </w:r>
                    </w:p>
                  </w:txbxContent>
                </v:textbox>
                <w10:wrap type="topAndBottom" anchorx="page" anchory="margin"/>
              </v:shape>
            </w:pict>
          </mc:Fallback>
        </mc:AlternateContent>
      </w:r>
      <w:r w:rsidR="006315D3">
        <w:rPr>
          <w:noProof/>
          <w:lang w:bidi="ar-SA"/>
        </w:rPr>
        <mc:AlternateContent>
          <mc:Choice Requires="wps">
            <w:drawing>
              <wp:anchor distT="6653530" distB="534035" distL="3061970" distR="2573655" simplePos="0" relativeHeight="377487150" behindDoc="1" locked="0" layoutInCell="1" allowOverlap="1" wp14:anchorId="754EFE60" wp14:editId="4B43F76F">
                <wp:simplePos x="0" y="0"/>
                <wp:positionH relativeFrom="page">
                  <wp:posOffset>3370580</wp:posOffset>
                </wp:positionH>
                <wp:positionV relativeFrom="margin">
                  <wp:posOffset>6534785</wp:posOffset>
                </wp:positionV>
                <wp:extent cx="1002665" cy="176530"/>
                <wp:effectExtent l="0" t="0" r="0" b="0"/>
                <wp:wrapTopAndBottom/>
                <wp:docPr id="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658AC" w14:textId="77777777" w:rsidR="00E47928" w:rsidRDefault="00E47928">
                            <w:pPr>
                              <w:pStyle w:val="11"/>
                              <w:pBdr>
                                <w:top w:val="single" w:sz="4" w:space="0" w:color="auto"/>
                              </w:pBdr>
                              <w:ind w:firstLine="0"/>
                            </w:pPr>
                            <w:r>
                              <w:t>(ФИО, 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EFE60" id="Text Box 73" o:spid="_x0000_s1035" type="#_x0000_t202" style="position:absolute;margin-left:265.4pt;margin-top:514.55pt;width:78.95pt;height:13.9pt;z-index:-125829330;visibility:visible;mso-wrap-style:square;mso-width-percent:0;mso-height-percent:0;mso-wrap-distance-left:241.1pt;mso-wrap-distance-top:523.9pt;mso-wrap-distance-right:202.65pt;mso-wrap-distance-bottom:42.05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" filled="f" stroked="f">
                <v:textbox inset="0,0,0,0">
                  <w:txbxContent>
                    <w:p w14:paraId="715658AC" w14:textId="77777777" w:rsidR="00E47928" w:rsidRDefault="00E47928">
                      <w:pPr>
                        <w:pStyle w:val="11"/>
                        <w:pBdr>
                          <w:top w:val="single" w:sz="4" w:space="0" w:color="auto"/>
                        </w:pBdr>
                        <w:ind w:firstLine="0"/>
                      </w:pPr>
                      <w:r>
                        <w:t>(ФИО, подпись)</w:t>
                      </w:r>
                    </w:p>
                  </w:txbxContent>
                </v:textbox>
                <w10:wrap type="topAndBottom" anchorx="page" anchory="margin"/>
              </v:shape>
            </w:pict>
          </mc:Fallback>
        </mc:AlternateContent>
      </w:r>
      <w:r w:rsidR="00EB1DE8">
        <w:t>Исполнитель:</w:t>
      </w:r>
      <w:r w:rsidR="009C4FA7">
        <w:t xml:space="preserve">                                                      Заказчик:</w:t>
      </w:r>
    </w:p>
    <w:p w14:paraId="41763FFE" w14:textId="77777777" w:rsidR="00C011B1" w:rsidRDefault="009C4FA7" w:rsidP="00C011B1">
      <w:pPr>
        <w:pStyle w:val="11"/>
        <w:spacing w:after="240"/>
        <w:ind w:firstLine="0"/>
      </w:pPr>
      <w:r>
        <w:t xml:space="preserve">_____________/     </w:t>
      </w:r>
      <w:r w:rsidR="00C011B1">
        <w:t xml:space="preserve">                                                      _____________/ </w:t>
      </w:r>
    </w:p>
    <w:p w14:paraId="7081BC40" w14:textId="77777777" w:rsidR="00C011B1" w:rsidRDefault="00C011B1" w:rsidP="00C011B1"/>
    <w:p w14:paraId="3C1FE04E" w14:textId="77777777" w:rsidR="00C011B1" w:rsidRDefault="00C011B1" w:rsidP="00C011B1">
      <w:pPr>
        <w:pStyle w:val="11"/>
        <w:ind w:firstLine="0"/>
      </w:pPr>
      <w:r>
        <w:t>Форма согласована:</w:t>
      </w:r>
    </w:p>
    <w:p w14:paraId="2DECF052" w14:textId="77777777" w:rsidR="00C011B1" w:rsidRDefault="00C011B1" w:rsidP="00C011B1">
      <w:pPr>
        <w:pStyle w:val="11"/>
        <w:ind w:firstLine="0"/>
      </w:pPr>
      <w:r>
        <w:t>Исполнитель:                                                                                                                                           Заказчик:</w:t>
      </w:r>
    </w:p>
    <w:p w14:paraId="75CC4769" w14:textId="77777777" w:rsidR="00C011B1" w:rsidRDefault="00C011B1" w:rsidP="00C011B1">
      <w:pPr>
        <w:pStyle w:val="11"/>
        <w:ind w:firstLine="0"/>
      </w:pPr>
    </w:p>
    <w:p w14:paraId="38DC8E3E" w14:textId="77777777" w:rsidR="00C011B1" w:rsidRDefault="00C011B1" w:rsidP="00C011B1">
      <w:pPr>
        <w:pStyle w:val="11"/>
        <w:ind w:firstLine="0"/>
      </w:pPr>
    </w:p>
    <w:p w14:paraId="0049A72F" w14:textId="77777777" w:rsidR="00C011B1" w:rsidRPr="009C4FA7" w:rsidRDefault="00C011B1" w:rsidP="00C011B1">
      <w:pPr>
        <w:pStyle w:val="a9"/>
        <w:rPr>
          <w:b/>
          <w:bCs/>
        </w:rPr>
      </w:pPr>
      <w:r>
        <w:t xml:space="preserve">________________/ А.С. Грибанов                                                        ________________/ </w:t>
      </w:r>
    </w:p>
    <w:p w14:paraId="249F7491" w14:textId="77777777" w:rsidR="004D0EC0" w:rsidRPr="00C011B1" w:rsidRDefault="004D0EC0" w:rsidP="00C011B1">
      <w:pPr>
        <w:sectPr w:rsidR="004D0EC0" w:rsidRPr="00C011B1">
          <w:headerReference w:type="default" r:id="rId13"/>
          <w:pgSz w:w="11900" w:h="16840"/>
          <w:pgMar w:top="1914" w:right="1088" w:bottom="868" w:left="666" w:header="0" w:footer="440" w:gutter="0"/>
          <w:pgNumType w:start="4"/>
          <w:cols w:space="720"/>
          <w:noEndnote/>
          <w:docGrid w:linePitch="360"/>
        </w:sectPr>
      </w:pPr>
    </w:p>
    <w:p w14:paraId="1447A4E3" w14:textId="77777777" w:rsidR="004D0EC0" w:rsidRDefault="00EB1DE8" w:rsidP="00C011B1">
      <w:pPr>
        <w:pStyle w:val="11"/>
        <w:spacing w:after="160"/>
        <w:ind w:firstLine="0"/>
        <w:jc w:val="center"/>
      </w:pPr>
      <w:r>
        <w:rPr>
          <w:b/>
          <w:bCs/>
        </w:rPr>
        <w:lastRenderedPageBreak/>
        <w:t>Дополнительное соглашение</w:t>
      </w:r>
    </w:p>
    <w:p w14:paraId="1B8D61E6" w14:textId="77777777" w:rsidR="004D0EC0" w:rsidRDefault="00EB1DE8">
      <w:pPr>
        <w:pStyle w:val="11"/>
        <w:spacing w:after="160"/>
        <w:ind w:firstLine="0"/>
        <w:jc w:val="center"/>
      </w:pPr>
      <w:r>
        <w:rPr>
          <w:b/>
          <w:bCs/>
        </w:rPr>
        <w:t>к Договору по терминальной обработке контейнеров</w:t>
      </w:r>
    </w:p>
    <w:p w14:paraId="19F16855" w14:textId="77777777" w:rsidR="00C011B1" w:rsidRDefault="000C707D">
      <w:pPr>
        <w:pStyle w:val="13"/>
        <w:keepNext/>
        <w:keepLines/>
        <w:tabs>
          <w:tab w:val="left" w:pos="5818"/>
        </w:tabs>
        <w:spacing w:after="320"/>
        <w:rPr>
          <w:lang w:eastAsia="en-US" w:bidi="en-US"/>
        </w:rPr>
      </w:pPr>
      <w:bookmarkStart w:id="18" w:name="bookmark32"/>
      <w:r w:rsidRPr="000C707D">
        <w:t>№ от</w:t>
      </w:r>
      <w:r w:rsidR="00975D4B">
        <w:t xml:space="preserve"> </w:t>
      </w:r>
      <w:r w:rsidRPr="000C707D">
        <w:t>г.</w:t>
      </w:r>
    </w:p>
    <w:p w14:paraId="5D3C4C0F" w14:textId="77777777" w:rsidR="004D0EC0" w:rsidRDefault="00EB1DE8">
      <w:pPr>
        <w:pStyle w:val="13"/>
        <w:keepNext/>
        <w:keepLines/>
        <w:tabs>
          <w:tab w:val="left" w:pos="5818"/>
        </w:tabs>
        <w:spacing w:after="320"/>
      </w:pPr>
      <w:r>
        <w:t xml:space="preserve">г. </w:t>
      </w:r>
      <w:r w:rsidR="00C011B1">
        <w:t>Красноярск</w:t>
      </w:r>
      <w:r w:rsidR="000C707D">
        <w:tab/>
      </w:r>
      <w:r>
        <w:t>202</w:t>
      </w:r>
      <w:r w:rsidR="00C011B1">
        <w:t>6</w:t>
      </w:r>
      <w:r>
        <w:t xml:space="preserve"> г.</w:t>
      </w:r>
      <w:bookmarkEnd w:id="18"/>
    </w:p>
    <w:p w14:paraId="6D3ECAB7" w14:textId="77777777" w:rsidR="004D0EC0" w:rsidRPr="000C707D" w:rsidRDefault="00EB1DE8" w:rsidP="0095216B">
      <w:pPr>
        <w:pStyle w:val="11"/>
        <w:spacing w:after="240"/>
        <w:ind w:firstLine="709"/>
        <w:jc w:val="both"/>
      </w:pPr>
      <w:r>
        <w:rPr>
          <w:b/>
          <w:bCs/>
        </w:rPr>
        <w:t>ООО «ОТК-</w:t>
      </w:r>
      <w:r w:rsidR="000266D0">
        <w:rPr>
          <w:b/>
          <w:bCs/>
        </w:rPr>
        <w:t>Северный</w:t>
      </w:r>
      <w:r>
        <w:rPr>
          <w:b/>
          <w:bCs/>
        </w:rPr>
        <w:t xml:space="preserve">», </w:t>
      </w:r>
      <w:r>
        <w:t xml:space="preserve">именуемое в дальнейшем </w:t>
      </w:r>
      <w:r>
        <w:rPr>
          <w:b/>
          <w:bCs/>
        </w:rPr>
        <w:t xml:space="preserve">«Компания», </w:t>
      </w:r>
      <w:r>
        <w:t xml:space="preserve">в лице в лице генерального директора </w:t>
      </w:r>
      <w:r w:rsidRPr="000C707D">
        <w:t xml:space="preserve">Грибанова Александра Сергеевича, действующего на основании Устава, с одной стороны и </w:t>
      </w:r>
      <w:r w:rsidR="006E0D25">
        <w:rPr>
          <w:b/>
        </w:rPr>
        <w:t>_______________________________</w:t>
      </w:r>
      <w:r w:rsidRPr="000C707D">
        <w:rPr>
          <w:b/>
          <w:bCs/>
        </w:rPr>
        <w:t xml:space="preserve">, </w:t>
      </w:r>
      <w:r w:rsidRPr="000C707D">
        <w:t xml:space="preserve">в лице </w:t>
      </w:r>
      <w:r w:rsidR="006E0D25">
        <w:t>_____________________</w:t>
      </w:r>
      <w:r w:rsidRPr="000C707D">
        <w:t xml:space="preserve">, действующего на основании </w:t>
      </w:r>
      <w:r w:rsidR="00C011B1" w:rsidRPr="000C707D">
        <w:t>Устава</w:t>
      </w:r>
      <w:r w:rsidRPr="000C707D">
        <w:t xml:space="preserve">, с другой стороны, совместно именуемые «Стороны» заключили настоящее Дополнительное соглашение к Договору по терминальной обработке контейнеров </w:t>
      </w:r>
      <w:r w:rsidR="00C011B1" w:rsidRPr="000C707D">
        <w:rPr>
          <w:lang w:eastAsia="en-US" w:bidi="en-US"/>
        </w:rPr>
        <w:t>№</w:t>
      </w:r>
      <w:r w:rsidR="006E0D25">
        <w:rPr>
          <w:lang w:eastAsia="en-US" w:bidi="en-US"/>
        </w:rPr>
        <w:t xml:space="preserve"> от </w:t>
      </w:r>
      <w:r w:rsidR="0095216B">
        <w:rPr>
          <w:lang w:eastAsia="en-US" w:bidi="en-US"/>
        </w:rPr>
        <w:t xml:space="preserve"> </w:t>
      </w:r>
      <w:r w:rsidR="00C011B1" w:rsidRPr="000C707D">
        <w:rPr>
          <w:lang w:eastAsia="en-US" w:bidi="en-US"/>
        </w:rPr>
        <w:t>г.</w:t>
      </w:r>
      <w:r w:rsidRPr="000C707D">
        <w:t xml:space="preserve"> (далее - Договор) о нижеследующем:</w:t>
      </w:r>
    </w:p>
    <w:p w14:paraId="1CF3C492" w14:textId="77777777" w:rsidR="004D0EC0" w:rsidRPr="000C707D" w:rsidRDefault="00EB1DE8">
      <w:pPr>
        <w:pStyle w:val="11"/>
        <w:spacing w:after="240"/>
        <w:ind w:firstLine="0"/>
        <w:jc w:val="both"/>
      </w:pPr>
      <w:r w:rsidRPr="000C707D">
        <w:t>Дополнить Договор следующими условиями:</w:t>
      </w:r>
    </w:p>
    <w:p w14:paraId="4EC8D2B4" w14:textId="77777777" w:rsidR="004D0EC0" w:rsidRPr="000C707D" w:rsidRDefault="00EB1DE8" w:rsidP="00C011B1">
      <w:pPr>
        <w:pStyle w:val="11"/>
        <w:numPr>
          <w:ilvl w:val="0"/>
          <w:numId w:val="10"/>
        </w:numPr>
        <w:tabs>
          <w:tab w:val="left" w:pos="289"/>
        </w:tabs>
        <w:ind w:firstLine="0"/>
        <w:jc w:val="both"/>
      </w:pPr>
      <w:r w:rsidRPr="000C707D">
        <w:t xml:space="preserve">Компания гарантирует </w:t>
      </w:r>
      <w:r w:rsidR="006E0D25">
        <w:t>________________________</w:t>
      </w:r>
      <w:r w:rsidRPr="000C707D">
        <w:t xml:space="preserve">, что в рамках заключенного Договора Компания преследует деловую цель и отразит в полном объеме и в порядке требований действующего законодательства операции по взаимоотношениям с </w:t>
      </w:r>
      <w:r w:rsidR="006E0D25">
        <w:t>_________________________</w:t>
      </w:r>
      <w:r w:rsidRPr="000C707D">
        <w:t xml:space="preserve"> в соответствии с их экономическим смыслом в налоговых декларациях и бухгалтерской отчетности, уплатит установленные действующим законодательством РФ налоги, обязанность по уплате которых возложена на Компанию, в том числе НДС, и исполнит иные налоговые обязательства. Компания обязуется по запросу </w:t>
      </w:r>
      <w:r w:rsidR="006E0D25">
        <w:t>______________________________</w:t>
      </w:r>
      <w:r w:rsidRPr="000C707D">
        <w:t xml:space="preserve"> предоставить декларацию по НДС с отметкой налогового органа, в которой отражена реализация в адрес </w:t>
      </w:r>
      <w:r w:rsidR="006E0D25">
        <w:t>______________________________</w:t>
      </w:r>
      <w:r w:rsidRPr="000C707D">
        <w:t>.</w:t>
      </w:r>
    </w:p>
    <w:p w14:paraId="0948300A" w14:textId="77777777" w:rsidR="004D0EC0" w:rsidRPr="000C707D" w:rsidRDefault="00EB1DE8">
      <w:pPr>
        <w:pStyle w:val="11"/>
        <w:ind w:firstLine="0"/>
        <w:jc w:val="both"/>
      </w:pPr>
      <w:r w:rsidRPr="000C707D">
        <w:t xml:space="preserve">Компания обязуется в соответствии со статьей 406.1 ГК возместить </w:t>
      </w:r>
      <w:r w:rsidR="006E0D25">
        <w:t>______________________________</w:t>
      </w:r>
      <w:r w:rsidRPr="000C707D">
        <w:t xml:space="preserve"> в полном объеме потери, понесенные в результате несоблюдения Компанией указанных заверений, и предъявления к ней требований и претензий со стороны налоговых и иных органов из-за действия или бездействия Компании или привлеченных ею третьих лиц, в том числе об уплате налогов (пеней, штрафов), доначисленных из-за отказа в применении налоговых вычетов по НДС.</w:t>
      </w:r>
    </w:p>
    <w:p w14:paraId="3167B1A5" w14:textId="77777777" w:rsidR="004D0EC0" w:rsidRPr="000C707D" w:rsidRDefault="00EB1DE8" w:rsidP="00C011B1">
      <w:pPr>
        <w:pStyle w:val="11"/>
        <w:numPr>
          <w:ilvl w:val="0"/>
          <w:numId w:val="10"/>
        </w:numPr>
        <w:tabs>
          <w:tab w:val="left" w:pos="284"/>
        </w:tabs>
        <w:ind w:firstLine="0"/>
        <w:jc w:val="both"/>
      </w:pPr>
      <w:r w:rsidRPr="000C707D">
        <w:t xml:space="preserve">Компания несет ответственность перед </w:t>
      </w:r>
      <w:r w:rsidR="006E0D25">
        <w:t>______________________________</w:t>
      </w:r>
      <w:r w:rsidRPr="000C707D">
        <w:t xml:space="preserve"> за ненадлежащее оформление и несвоевременное представление счетов-фактур в размере не принятых к вычету сумм налога на добавленную стоимость по соответствующему счету-фактуре, а также за нарушение любых других положений налогового законодательства РФ, в результате которых налоговые органы предъявили претензии и требования </w:t>
      </w:r>
      <w:r w:rsidR="006E0D25">
        <w:t>______________________________</w:t>
      </w:r>
      <w:r w:rsidRPr="000C707D">
        <w:t>.</w:t>
      </w:r>
    </w:p>
    <w:p w14:paraId="7216E1C0" w14:textId="77777777" w:rsidR="004D0EC0" w:rsidRPr="000C707D" w:rsidRDefault="00EB1DE8">
      <w:pPr>
        <w:pStyle w:val="11"/>
        <w:numPr>
          <w:ilvl w:val="0"/>
          <w:numId w:val="10"/>
        </w:numPr>
        <w:tabs>
          <w:tab w:val="left" w:pos="289"/>
        </w:tabs>
        <w:ind w:firstLine="0"/>
        <w:jc w:val="both"/>
      </w:pPr>
      <w:r w:rsidRPr="000C707D">
        <w:t>Указанные в пункте 1 настоящего Дополнительного соглашения имущественные потери возмещаются в размере сумм, уплаченных на основании решений, требований или актов проверок налоговых органов.</w:t>
      </w:r>
    </w:p>
    <w:p w14:paraId="72DF88A5" w14:textId="77777777" w:rsidR="004D0EC0" w:rsidRPr="000C707D" w:rsidRDefault="00EB1DE8" w:rsidP="00C011B1">
      <w:pPr>
        <w:pStyle w:val="11"/>
        <w:numPr>
          <w:ilvl w:val="0"/>
          <w:numId w:val="10"/>
        </w:numPr>
        <w:tabs>
          <w:tab w:val="left" w:pos="284"/>
        </w:tabs>
        <w:ind w:firstLine="0"/>
        <w:jc w:val="both"/>
      </w:pPr>
      <w:r w:rsidRPr="000C707D">
        <w:t xml:space="preserve">Срок для возмещения потерь - 5 (пять) рабочих дней с даты предъявления </w:t>
      </w:r>
      <w:r w:rsidR="006E0D25">
        <w:t>______________________________</w:t>
      </w:r>
      <w:r w:rsidRPr="000C707D">
        <w:t xml:space="preserve"> соответствующего требования, если иное не указано в требовании. Кроме возмещения потерь </w:t>
      </w:r>
      <w:r w:rsidR="006E0D25">
        <w:t xml:space="preserve">______________________________ </w:t>
      </w:r>
      <w:r w:rsidRPr="000C707D">
        <w:t>вправе требовать возмещения всех убытков, понесенных из-за нарушения Компанией налогового законодательства РФ».</w:t>
      </w:r>
    </w:p>
    <w:p w14:paraId="048A1290" w14:textId="77777777" w:rsidR="004D0EC0" w:rsidRDefault="00EB1DE8">
      <w:pPr>
        <w:pStyle w:val="11"/>
        <w:numPr>
          <w:ilvl w:val="0"/>
          <w:numId w:val="10"/>
        </w:numPr>
        <w:tabs>
          <w:tab w:val="left" w:pos="289"/>
        </w:tabs>
        <w:ind w:firstLine="0"/>
        <w:jc w:val="both"/>
      </w:pPr>
      <w:r w:rsidRPr="000C707D">
        <w:t>По состоянию на дату заключения Договора Стороны предоставляют следующие заверения об обстоятельствах (здесь и далее по тексту</w:t>
      </w:r>
      <w:r>
        <w:t xml:space="preserve"> настоящего Договора термин «заверения об обстоятельствах» понимается Сторонами в значении, определенном в ст. 431.2 Гражданского кодекса Российской Федерации):</w:t>
      </w:r>
    </w:p>
    <w:p w14:paraId="3FF6D217" w14:textId="77777777" w:rsidR="004D0EC0" w:rsidRDefault="00EB1DE8">
      <w:pPr>
        <w:pStyle w:val="11"/>
        <w:numPr>
          <w:ilvl w:val="0"/>
          <w:numId w:val="11"/>
        </w:numPr>
        <w:tabs>
          <w:tab w:val="left" w:pos="207"/>
        </w:tabs>
        <w:ind w:firstLine="0"/>
        <w:jc w:val="both"/>
      </w:pPr>
      <w:r>
        <w:t>каждая из Сторон является юридическим лицом, учрежденным в установленном порядке и законно действующим в соответствии с законодательством Российской Федерации, обладает правами и полномочиями на владение своим имуществом, активами и доходами, а также на осуществление своей деятельности;</w:t>
      </w:r>
    </w:p>
    <w:p w14:paraId="7AE68389" w14:textId="77777777" w:rsidR="004D0EC0" w:rsidRDefault="00EB1DE8">
      <w:pPr>
        <w:pStyle w:val="11"/>
        <w:numPr>
          <w:ilvl w:val="0"/>
          <w:numId w:val="11"/>
        </w:numPr>
        <w:tabs>
          <w:tab w:val="left" w:pos="206"/>
        </w:tabs>
        <w:ind w:firstLine="0"/>
        <w:jc w:val="both"/>
      </w:pPr>
      <w:r>
        <w:t>каждая из Сторон имеет право заключить настоящий Договор, а также исполнять обязательства, предусмотренные настоящим Договором. Сторонам при заключении настоящего Договора неизвестно о каких-либо препятствиях для заключения и исполнения настоящего Договора;</w:t>
      </w:r>
    </w:p>
    <w:p w14:paraId="78510E09" w14:textId="77777777" w:rsidR="004D0EC0" w:rsidRDefault="00EB1DE8">
      <w:pPr>
        <w:pStyle w:val="11"/>
        <w:numPr>
          <w:ilvl w:val="0"/>
          <w:numId w:val="11"/>
        </w:numPr>
        <w:tabs>
          <w:tab w:val="left" w:pos="207"/>
        </w:tabs>
        <w:ind w:firstLine="0"/>
        <w:jc w:val="both"/>
      </w:pPr>
      <w:r>
        <w:t>заключение и исполнение настоящего Договора не противоречит положениям применимого законодательства и учредительным документам Сторон;</w:t>
      </w:r>
    </w:p>
    <w:p w14:paraId="5894656E" w14:textId="77777777" w:rsidR="004D0EC0" w:rsidRDefault="00EB1DE8">
      <w:pPr>
        <w:pStyle w:val="11"/>
        <w:numPr>
          <w:ilvl w:val="0"/>
          <w:numId w:val="11"/>
        </w:numPr>
        <w:tabs>
          <w:tab w:val="left" w:pos="206"/>
        </w:tabs>
        <w:ind w:firstLine="0"/>
        <w:jc w:val="both"/>
      </w:pPr>
      <w:r>
        <w:t>настоящий Договор содержит обязательства Сторон, которые имеют обязательную силу и которые могут быть предметом принудительного исполнения;</w:t>
      </w:r>
    </w:p>
    <w:p w14:paraId="50041808" w14:textId="77777777" w:rsidR="004D0EC0" w:rsidRDefault="00EB1DE8">
      <w:pPr>
        <w:pStyle w:val="11"/>
        <w:numPr>
          <w:ilvl w:val="0"/>
          <w:numId w:val="11"/>
        </w:numPr>
        <w:tabs>
          <w:tab w:val="left" w:pos="206"/>
        </w:tabs>
        <w:spacing w:after="160"/>
        <w:ind w:firstLine="0"/>
        <w:jc w:val="both"/>
      </w:pPr>
      <w:r>
        <w:t>каждой из Сторон получены все необходимые разрешения, одобрения (включая последующие одобрения), согласования для заключения настоящего Договора, и соответствующие разрешения, одобрения, согласования являются действующими по состоянию на дату заключения Договора;</w:t>
      </w:r>
      <w:r>
        <w:br w:type="page"/>
      </w:r>
    </w:p>
    <w:p w14:paraId="481ADA66" w14:textId="77777777" w:rsidR="004D0EC0" w:rsidRDefault="00EB1DE8">
      <w:pPr>
        <w:pStyle w:val="11"/>
        <w:numPr>
          <w:ilvl w:val="0"/>
          <w:numId w:val="11"/>
        </w:numPr>
        <w:tabs>
          <w:tab w:val="left" w:pos="202"/>
        </w:tabs>
        <w:ind w:firstLine="0"/>
        <w:jc w:val="both"/>
      </w:pPr>
      <w:r>
        <w:lastRenderedPageBreak/>
        <w:t>лица, подписывающие настоящий Договор от имени каждой из Сторон, а также первичные и отчетные документы, надлежащим образом уполномочены на совершение данных действий;</w:t>
      </w:r>
    </w:p>
    <w:p w14:paraId="49395FAF" w14:textId="77777777" w:rsidR="004D0EC0" w:rsidRDefault="00EB1DE8">
      <w:pPr>
        <w:pStyle w:val="11"/>
        <w:numPr>
          <w:ilvl w:val="0"/>
          <w:numId w:val="11"/>
        </w:numPr>
        <w:tabs>
          <w:tab w:val="left" w:pos="202"/>
        </w:tabs>
        <w:ind w:firstLine="0"/>
        <w:jc w:val="both"/>
      </w:pPr>
      <w:r>
        <w:t>каждой из Сторон были соблюдены все необходимые правовые, корпоративные и прочие процедуры, предусмотренные законодательством Российской Федерации, учредительными и внутренними документами каждой Стороны;</w:t>
      </w:r>
    </w:p>
    <w:p w14:paraId="3918943E" w14:textId="77777777" w:rsidR="004D0EC0" w:rsidRDefault="00EB1DE8">
      <w:pPr>
        <w:pStyle w:val="11"/>
        <w:numPr>
          <w:ilvl w:val="0"/>
          <w:numId w:val="11"/>
        </w:numPr>
        <w:tabs>
          <w:tab w:val="left" w:pos="198"/>
        </w:tabs>
        <w:ind w:firstLine="0"/>
        <w:jc w:val="both"/>
      </w:pPr>
      <w:r>
        <w:t>в отношении ни одной из Сторон не было принято решение о проведении процедуры ликвидации или процедуры несостоятельности (банкротства), отсутствуют основания для ликвидации или процедуры банкротства в отношении каждой из Сторон в соответствии с законодательством Российской Федерации.</w:t>
      </w:r>
    </w:p>
    <w:p w14:paraId="7EFBD5ED" w14:textId="77777777" w:rsidR="004D0EC0" w:rsidRDefault="00EB1DE8">
      <w:pPr>
        <w:pStyle w:val="11"/>
        <w:numPr>
          <w:ilvl w:val="0"/>
          <w:numId w:val="10"/>
        </w:numPr>
        <w:tabs>
          <w:tab w:val="left" w:pos="289"/>
        </w:tabs>
        <w:ind w:firstLine="0"/>
        <w:jc w:val="both"/>
      </w:pPr>
      <w:r>
        <w:t>Компания имеет все необходимые разрешения, лицензии, сертификаты, иные документы, необходимые для оказания услуг, предусмотренных настоящим Договором.</w:t>
      </w:r>
    </w:p>
    <w:p w14:paraId="1E4AE946" w14:textId="77777777" w:rsidR="004D0EC0" w:rsidRDefault="00EB1DE8">
      <w:pPr>
        <w:pStyle w:val="11"/>
        <w:numPr>
          <w:ilvl w:val="0"/>
          <w:numId w:val="10"/>
        </w:numPr>
        <w:tabs>
          <w:tab w:val="left" w:pos="284"/>
        </w:tabs>
        <w:ind w:firstLine="0"/>
        <w:jc w:val="both"/>
      </w:pPr>
      <w:r>
        <w:t>В дополнение к заверениям об обстоятельствах Компания предоставляет следующие заверения об обстоятельствах в отношении своей добросовестности в налоговой сфере:</w:t>
      </w:r>
    </w:p>
    <w:p w14:paraId="3AE3E5CA" w14:textId="77777777" w:rsidR="004D0EC0" w:rsidRDefault="00EB1DE8">
      <w:pPr>
        <w:pStyle w:val="11"/>
        <w:numPr>
          <w:ilvl w:val="0"/>
          <w:numId w:val="12"/>
        </w:numPr>
        <w:tabs>
          <w:tab w:val="left" w:pos="202"/>
        </w:tabs>
        <w:ind w:firstLine="0"/>
        <w:jc w:val="both"/>
      </w:pPr>
      <w:r>
        <w:t>исполнительный орган Компания находится и действует по месту регистрации (адрес местонахождения), указанному в разделе «Реквизиты сторон»;</w:t>
      </w:r>
    </w:p>
    <w:p w14:paraId="53F35B89" w14:textId="77777777" w:rsidR="004D0EC0" w:rsidRPr="000C707D" w:rsidRDefault="00EB1DE8" w:rsidP="00C011B1">
      <w:pPr>
        <w:pStyle w:val="11"/>
        <w:numPr>
          <w:ilvl w:val="0"/>
          <w:numId w:val="12"/>
        </w:numPr>
        <w:tabs>
          <w:tab w:val="left" w:pos="202"/>
        </w:tabs>
        <w:ind w:firstLine="0"/>
        <w:jc w:val="both"/>
      </w:pPr>
      <w:r>
        <w:t xml:space="preserve">Компания своевременно и в полном объеме исполняет обязательства по уплате своих налогов и сборов, предусмотренных законодательством, возникающих в связи с заключением и исполнением настоящего Договора (включая уплату налога на прибыль, в случае его возникновения). В частности, Компания отражает в своей отчетности сумму НДС, перечисленную </w:t>
      </w:r>
      <w:r w:rsidRPr="000C707D">
        <w:t xml:space="preserve">ей </w:t>
      </w:r>
      <w:r w:rsidR="006E0D25">
        <w:t>______________________________</w:t>
      </w:r>
      <w:r w:rsidRPr="000C707D">
        <w:t xml:space="preserve"> в составе цены товара (стоимости работ, услуг);</w:t>
      </w:r>
    </w:p>
    <w:p w14:paraId="3A0B78DA" w14:textId="77777777" w:rsidR="004D0EC0" w:rsidRPr="000C707D" w:rsidRDefault="00EB1DE8">
      <w:pPr>
        <w:pStyle w:val="11"/>
        <w:numPr>
          <w:ilvl w:val="0"/>
          <w:numId w:val="12"/>
        </w:numPr>
        <w:tabs>
          <w:tab w:val="left" w:pos="202"/>
        </w:tabs>
        <w:ind w:firstLine="0"/>
        <w:jc w:val="both"/>
      </w:pPr>
      <w:r w:rsidRPr="000C707D">
        <w:t>Компания своевременно и в полном объеме предоставляет в соответствующий налоговый орган отчетность и информацию, установленные действующим законодательством Российской Федерации;</w:t>
      </w:r>
    </w:p>
    <w:p w14:paraId="6528141E" w14:textId="77777777" w:rsidR="004D0EC0" w:rsidRPr="000C707D" w:rsidRDefault="00EB1DE8">
      <w:pPr>
        <w:pStyle w:val="11"/>
        <w:numPr>
          <w:ilvl w:val="0"/>
          <w:numId w:val="12"/>
        </w:numPr>
        <w:tabs>
          <w:tab w:val="left" w:pos="207"/>
        </w:tabs>
        <w:ind w:firstLine="0"/>
        <w:jc w:val="both"/>
      </w:pPr>
      <w:r w:rsidRPr="000C707D">
        <w:t>Компания соблюдает все нормативно-правовые положения, требования, приказы, директивы или постановления, действующие в отношении НДС, налога на прибыль и других налогов, связанных с его деятельностью, а также ведет записи и хранит их в такой форме и в течение таких периодов времени, которые предусмотрены действующим законодательством Российской Федерации;</w:t>
      </w:r>
    </w:p>
    <w:p w14:paraId="4D98A355" w14:textId="77777777" w:rsidR="004D0EC0" w:rsidRPr="000C707D" w:rsidRDefault="00EB1DE8">
      <w:pPr>
        <w:pStyle w:val="11"/>
        <w:numPr>
          <w:ilvl w:val="0"/>
          <w:numId w:val="12"/>
        </w:numPr>
        <w:tabs>
          <w:tab w:val="left" w:pos="198"/>
        </w:tabs>
        <w:ind w:firstLine="0"/>
        <w:jc w:val="both"/>
      </w:pPr>
      <w:r w:rsidRPr="000C707D">
        <w:t>Компания имеет в своем распоряжении и под своим контролем все записи и документацию, которые он должен вести и хранить в соответствии с законодательством Российской Федерации;</w:t>
      </w:r>
    </w:p>
    <w:p w14:paraId="73BEC4F3" w14:textId="77777777" w:rsidR="004D0EC0" w:rsidRPr="000C707D" w:rsidRDefault="00EB1DE8" w:rsidP="00C011B1">
      <w:pPr>
        <w:pStyle w:val="11"/>
        <w:numPr>
          <w:ilvl w:val="0"/>
          <w:numId w:val="12"/>
        </w:numPr>
        <w:tabs>
          <w:tab w:val="left" w:pos="207"/>
        </w:tabs>
        <w:ind w:firstLine="0"/>
        <w:jc w:val="both"/>
      </w:pPr>
      <w:r w:rsidRPr="000C707D">
        <w:t xml:space="preserve">в </w:t>
      </w:r>
      <w:r w:rsidR="006E0D25">
        <w:t>______________________________</w:t>
      </w:r>
      <w:r w:rsidRPr="000C707D">
        <w:t xml:space="preserve"> своевременно будут предоставлены полностью соответствующие законодательству первичные документы, которыми оформляется хозяйственная операция, включая, но не ограничиваясь: товарные накладные, акты, счета-фактуры или УПД, транспортные/товарно-транспортные накладные, спецификации и т.д.</w:t>
      </w:r>
    </w:p>
    <w:p w14:paraId="78968CA5" w14:textId="77777777" w:rsidR="004D0EC0" w:rsidRPr="000C707D" w:rsidRDefault="00EB1DE8">
      <w:pPr>
        <w:pStyle w:val="11"/>
        <w:numPr>
          <w:ilvl w:val="0"/>
          <w:numId w:val="12"/>
        </w:numPr>
        <w:tabs>
          <w:tab w:val="left" w:pos="202"/>
        </w:tabs>
        <w:ind w:firstLine="0"/>
        <w:jc w:val="both"/>
      </w:pPr>
      <w:r w:rsidRPr="000C707D">
        <w:t>В случае получения Компанией требований от налоговых органов о предоставлении документов и/или пояснений, Компания обязуется предоставить выписку из книги продаж и декларацию по НДС, подтверждающие отражение реализации товаров (оказанных услуг/выполненных работ) в налоговых регистрах и отчетности.</w:t>
      </w:r>
    </w:p>
    <w:p w14:paraId="429E8536" w14:textId="77777777" w:rsidR="004D0EC0" w:rsidRPr="000C707D" w:rsidRDefault="00EB1DE8" w:rsidP="00C011B1">
      <w:pPr>
        <w:pStyle w:val="11"/>
        <w:numPr>
          <w:ilvl w:val="0"/>
          <w:numId w:val="12"/>
        </w:numPr>
        <w:tabs>
          <w:tab w:val="left" w:pos="202"/>
        </w:tabs>
        <w:spacing w:after="240"/>
        <w:ind w:firstLine="0"/>
        <w:jc w:val="both"/>
      </w:pPr>
      <w:r w:rsidRPr="000C707D">
        <w:t>Компания в соответствии со ст. 431.2 ГК РФ возмещает все имущественные потери, возникшие из-за недостоверности указанных выше гарантий и заверений</w:t>
      </w:r>
      <w:r w:rsidR="00BB3694" w:rsidRPr="000C707D">
        <w:t>,</w:t>
      </w:r>
      <w:r w:rsidRPr="000C707D">
        <w:t xml:space="preserve"> и предъявления требований, в связи с этим, к </w:t>
      </w:r>
      <w:r w:rsidR="006E0D25">
        <w:t>______________________________</w:t>
      </w:r>
      <w:r w:rsidRPr="000C707D">
        <w:t>.</w:t>
      </w:r>
    </w:p>
    <w:p w14:paraId="5669386A" w14:textId="77777777" w:rsidR="004D0EC0" w:rsidRPr="000C707D" w:rsidRDefault="00EB1DE8">
      <w:pPr>
        <w:pStyle w:val="11"/>
        <w:spacing w:after="500"/>
        <w:ind w:firstLine="240"/>
        <w:jc w:val="both"/>
      </w:pPr>
      <w:r w:rsidRPr="000C707D">
        <w:rPr>
          <w:b/>
          <w:bCs/>
        </w:rPr>
        <w:t xml:space="preserve">От </w:t>
      </w:r>
      <w:r w:rsidR="0095216B">
        <w:rPr>
          <w:b/>
          <w:bCs/>
        </w:rPr>
        <w:t xml:space="preserve">Исполнителя </w:t>
      </w:r>
      <w:r w:rsidRPr="000C707D">
        <w:rPr>
          <w:b/>
          <w:bCs/>
        </w:rPr>
        <w:t>ООО «ОТК-</w:t>
      </w:r>
      <w:r w:rsidR="000266D0">
        <w:rPr>
          <w:b/>
          <w:bCs/>
        </w:rPr>
        <w:t>Северный</w:t>
      </w:r>
      <w:r w:rsidRPr="000C707D">
        <w:rPr>
          <w:b/>
          <w:bCs/>
        </w:rPr>
        <w:t>»</w:t>
      </w:r>
      <w:r w:rsidR="0095216B">
        <w:rPr>
          <w:b/>
          <w:bCs/>
        </w:rPr>
        <w:tab/>
      </w:r>
      <w:r w:rsidR="0095216B">
        <w:rPr>
          <w:b/>
          <w:bCs/>
        </w:rPr>
        <w:tab/>
      </w:r>
      <w:r w:rsidR="0095216B">
        <w:rPr>
          <w:b/>
          <w:bCs/>
        </w:rPr>
        <w:tab/>
      </w:r>
      <w:r w:rsidR="0095216B">
        <w:rPr>
          <w:b/>
          <w:bCs/>
        </w:rPr>
        <w:tab/>
        <w:t>От Заказчика_____________</w:t>
      </w:r>
    </w:p>
    <w:p w14:paraId="1DA62582" w14:textId="77777777" w:rsidR="004D0EC0" w:rsidRDefault="00EB1DE8">
      <w:pPr>
        <w:pStyle w:val="11"/>
        <w:tabs>
          <w:tab w:val="left" w:leader="underscore" w:pos="1882"/>
        </w:tabs>
        <w:spacing w:after="120"/>
        <w:ind w:firstLine="0"/>
        <w:jc w:val="both"/>
        <w:rPr>
          <w:b/>
          <w:bCs/>
        </w:rPr>
      </w:pPr>
      <w:r w:rsidRPr="000C707D">
        <w:rPr>
          <w:b/>
          <w:bCs/>
        </w:rPr>
        <w:tab/>
        <w:t>Грибанов А.С.</w:t>
      </w:r>
      <w:r w:rsidR="00C011B1" w:rsidRPr="000C707D">
        <w:rPr>
          <w:b/>
          <w:bCs/>
        </w:rPr>
        <w:t xml:space="preserve">        </w:t>
      </w:r>
      <w:r w:rsidR="0095216B">
        <w:rPr>
          <w:b/>
          <w:bCs/>
        </w:rPr>
        <w:tab/>
      </w:r>
      <w:r w:rsidR="0095216B">
        <w:rPr>
          <w:b/>
          <w:bCs/>
        </w:rPr>
        <w:tab/>
      </w:r>
      <w:r w:rsidR="0095216B">
        <w:rPr>
          <w:b/>
          <w:bCs/>
        </w:rPr>
        <w:tab/>
      </w:r>
      <w:r w:rsidR="0095216B">
        <w:rPr>
          <w:b/>
          <w:bCs/>
        </w:rPr>
        <w:tab/>
      </w:r>
      <w:r w:rsidR="0095216B">
        <w:rPr>
          <w:b/>
          <w:bCs/>
        </w:rPr>
        <w:tab/>
      </w:r>
      <w:r w:rsidR="00C011B1" w:rsidRPr="000C707D">
        <w:rPr>
          <w:b/>
          <w:bCs/>
        </w:rPr>
        <w:t xml:space="preserve"> ________________</w:t>
      </w:r>
    </w:p>
    <w:p w14:paraId="09F9AE64" w14:textId="77777777" w:rsidR="00C7770B" w:rsidRDefault="00C7770B">
      <w:pPr>
        <w:rPr>
          <w:rFonts w:ascii="Times New Roman" w:eastAsia="Times New Roman" w:hAnsi="Times New Roman" w:cs="Times New Roman"/>
          <w:sz w:val="22"/>
          <w:szCs w:val="22"/>
        </w:rPr>
      </w:pPr>
    </w:p>
    <w:sectPr w:rsidR="00C7770B" w:rsidSect="004D0EC0">
      <w:headerReference w:type="default" r:id="rId14"/>
      <w:pgSz w:w="11900" w:h="16840"/>
      <w:pgMar w:top="406" w:right="812" w:bottom="1244" w:left="940" w:header="0" w:footer="816" w:gutter="0"/>
      <w:pgNumType w:start="17"/>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B37A" w14:textId="77777777" w:rsidR="00963EC1" w:rsidRDefault="00963EC1" w:rsidP="004D0EC0">
      <w:r>
        <w:separator/>
      </w:r>
    </w:p>
  </w:endnote>
  <w:endnote w:type="continuationSeparator" w:id="0">
    <w:p w14:paraId="2475A7D7" w14:textId="77777777" w:rsidR="00963EC1" w:rsidRDefault="00963EC1" w:rsidP="004D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1FDE5" w14:textId="77777777" w:rsidR="00963EC1" w:rsidRDefault="00963EC1"/>
  </w:footnote>
  <w:footnote w:type="continuationSeparator" w:id="0">
    <w:p w14:paraId="2BE1E61F" w14:textId="77777777" w:rsidR="00963EC1" w:rsidRDefault="00963E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C88A" w14:textId="2C3D2E87" w:rsidR="00E47928" w:rsidRDefault="006315D3">
    <w:pPr>
      <w:spacing w:line="1" w:lineRule="exact"/>
    </w:pPr>
    <w:r>
      <w:rPr>
        <w:noProof/>
        <w:lang w:bidi="ar-SA"/>
      </w:rPr>
      <mc:AlternateContent>
        <mc:Choice Requires="wps">
          <w:drawing>
            <wp:anchor distT="0" distB="0" distL="0" distR="0" simplePos="0" relativeHeight="314572420" behindDoc="1" locked="0" layoutInCell="1" allowOverlap="1" wp14:anchorId="112FB281" wp14:editId="6C0C3AEB">
              <wp:simplePos x="0" y="0"/>
              <wp:positionH relativeFrom="page">
                <wp:posOffset>4192905</wp:posOffset>
              </wp:positionH>
              <wp:positionV relativeFrom="page">
                <wp:posOffset>614045</wp:posOffset>
              </wp:positionV>
              <wp:extent cx="92075" cy="1727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FF8FF" w14:textId="77777777" w:rsidR="00E47928" w:rsidRPr="00207B3B" w:rsidRDefault="00E47928" w:rsidP="00207B3B">
                          <w:pPr>
                            <w:rPr>
                              <w:szCs w:val="22"/>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2FB281" id="_x0000_t202" coordsize="21600,21600" o:spt="202" path="m,l,21600r21600,l21600,xe">
              <v:stroke joinstyle="miter"/>
              <v:path gradientshapeok="t" o:connecttype="rect"/>
            </v:shapetype>
            <v:shape id="Text Box 2" o:spid="_x0000_s1036" type="#_x0000_t202" style="position:absolute;margin-left:330.15pt;margin-top:48.35pt;width:7.25pt;height:13.6pt;z-index:-18874406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" filled="f" stroked="f">
              <v:textbox style="mso-fit-shape-to-text:t" inset="0,0,0,0">
                <w:txbxContent>
                  <w:p w14:paraId="2A9FF8FF" w14:textId="77777777" w:rsidR="00E47928" w:rsidRPr="00207B3B" w:rsidRDefault="00E47928" w:rsidP="00207B3B">
                    <w:pPr>
                      <w:rPr>
                        <w:szCs w:val="2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512E" w14:textId="1967DA3C" w:rsidR="00E47928" w:rsidRDefault="006315D3">
    <w:pPr>
      <w:spacing w:line="1" w:lineRule="exact"/>
    </w:pPr>
    <w:r>
      <w:rPr>
        <w:noProof/>
        <w:lang w:bidi="ar-SA"/>
      </w:rPr>
      <mc:AlternateContent>
        <mc:Choice Requires="wps">
          <w:drawing>
            <wp:anchor distT="0" distB="0" distL="0" distR="0" simplePos="0" relativeHeight="314572422" behindDoc="1" locked="0" layoutInCell="1" allowOverlap="1" wp14:anchorId="6DDFBC74" wp14:editId="4022FD9A">
              <wp:simplePos x="0" y="0"/>
              <wp:positionH relativeFrom="page">
                <wp:posOffset>6052820</wp:posOffset>
              </wp:positionH>
              <wp:positionV relativeFrom="page">
                <wp:posOffset>345440</wp:posOffset>
              </wp:positionV>
              <wp:extent cx="1155065" cy="321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765E0" w14:textId="77777777" w:rsidR="00E47928" w:rsidRDefault="00E47928">
                          <w:pPr>
                            <w:pStyle w:val="20"/>
                            <w:rPr>
                              <w:sz w:val="22"/>
                              <w:szCs w:val="22"/>
                            </w:rPr>
                          </w:pPr>
                          <w:r>
                            <w:rPr>
                              <w:b/>
                              <w:bCs/>
                              <w:sz w:val="22"/>
                              <w:szCs w:val="22"/>
                            </w:rPr>
                            <w:t>Приложение №</w:t>
                          </w:r>
                          <w:r>
                            <w:rPr>
                              <w:b/>
                              <w:bCs/>
                              <w:noProof/>
                              <w:sz w:val="22"/>
                              <w:szCs w:val="22"/>
                            </w:rPr>
                            <w:fldChar w:fldCharType="begin"/>
                          </w:r>
                          <w:r>
                            <w:rPr>
                              <w:b/>
                              <w:bCs/>
                              <w:noProof/>
                              <w:sz w:val="22"/>
                              <w:szCs w:val="22"/>
                            </w:rPr>
                            <w:instrText xml:space="preserve"> PAGE \* MERGEFORMAT </w:instrText>
                          </w:r>
                          <w:r>
                            <w:rPr>
                              <w:b/>
                              <w:bCs/>
                              <w:noProof/>
                              <w:sz w:val="22"/>
                              <w:szCs w:val="22"/>
                            </w:rPr>
                            <w:fldChar w:fldCharType="separate"/>
                          </w:r>
                          <w:r w:rsidR="00941D20">
                            <w:rPr>
                              <w:b/>
                              <w:bCs/>
                              <w:noProof/>
                              <w:sz w:val="22"/>
                              <w:szCs w:val="22"/>
                            </w:rPr>
                            <w:t>6</w:t>
                          </w:r>
                          <w:r>
                            <w:rPr>
                              <w:b/>
                              <w:bCs/>
                              <w:noProof/>
                              <w:sz w:val="22"/>
                              <w:szCs w:val="22"/>
                            </w:rPr>
                            <w:fldChar w:fldCharType="end"/>
                          </w:r>
                        </w:p>
                        <w:p w14:paraId="5BBBFDF1" w14:textId="77777777" w:rsidR="00E47928" w:rsidRDefault="00E47928">
                          <w:pPr>
                            <w:pStyle w:val="20"/>
                            <w:rPr>
                              <w:sz w:val="22"/>
                              <w:szCs w:val="22"/>
                            </w:rPr>
                          </w:pPr>
                          <w:r w:rsidRPr="000C707D">
                            <w:rPr>
                              <w:b/>
                              <w:bCs/>
                              <w:sz w:val="22"/>
                              <w:szCs w:val="22"/>
                            </w:rPr>
                            <w:t>к Договору №от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DFBC74" id="_x0000_t202" coordsize="21600,21600" o:spt="202" path="m,l,21600r21600,l21600,xe">
              <v:stroke joinstyle="miter"/>
              <v:path gradientshapeok="t" o:connecttype="rect"/>
            </v:shapetype>
            <v:shape id="Text Box 1" o:spid="_x0000_s1037" type="#_x0000_t202" style="position:absolute;margin-left:476.6pt;margin-top:27.2pt;width:90.95pt;height:25.3pt;z-index:-18874405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" filled="f" stroked="f">
              <v:textbox style="mso-fit-shape-to-text:t" inset="0,0,0,0">
                <w:txbxContent>
                  <w:p w14:paraId="2A6765E0" w14:textId="77777777" w:rsidR="00E47928" w:rsidRDefault="00E47928">
                    <w:pPr>
                      <w:pStyle w:val="20"/>
                      <w:rPr>
                        <w:sz w:val="22"/>
                        <w:szCs w:val="22"/>
                      </w:rPr>
                    </w:pPr>
                    <w:r>
                      <w:rPr>
                        <w:b/>
                        <w:bCs/>
                        <w:sz w:val="22"/>
                        <w:szCs w:val="22"/>
                      </w:rPr>
                      <w:t>Приложение №</w:t>
                    </w:r>
                    <w:r>
                      <w:rPr>
                        <w:b/>
                        <w:bCs/>
                        <w:noProof/>
                        <w:sz w:val="22"/>
                        <w:szCs w:val="22"/>
                      </w:rPr>
                      <w:fldChar w:fldCharType="begin"/>
                    </w:r>
                    <w:r>
                      <w:rPr>
                        <w:b/>
                        <w:bCs/>
                        <w:noProof/>
                        <w:sz w:val="22"/>
                        <w:szCs w:val="22"/>
                      </w:rPr>
                      <w:instrText xml:space="preserve"> PAGE \* MERGEFORMAT </w:instrText>
                    </w:r>
                    <w:r>
                      <w:rPr>
                        <w:b/>
                        <w:bCs/>
                        <w:noProof/>
                        <w:sz w:val="22"/>
                        <w:szCs w:val="22"/>
                      </w:rPr>
                      <w:fldChar w:fldCharType="separate"/>
                    </w:r>
                    <w:r w:rsidR="00941D20">
                      <w:rPr>
                        <w:b/>
                        <w:bCs/>
                        <w:noProof/>
                        <w:sz w:val="22"/>
                        <w:szCs w:val="22"/>
                      </w:rPr>
                      <w:t>6</w:t>
                    </w:r>
                    <w:r>
                      <w:rPr>
                        <w:b/>
                        <w:bCs/>
                        <w:noProof/>
                        <w:sz w:val="22"/>
                        <w:szCs w:val="22"/>
                      </w:rPr>
                      <w:fldChar w:fldCharType="end"/>
                    </w:r>
                  </w:p>
                  <w:p w14:paraId="5BBBFDF1" w14:textId="77777777" w:rsidR="00E47928" w:rsidRDefault="00E47928">
                    <w:pPr>
                      <w:pStyle w:val="20"/>
                      <w:rPr>
                        <w:sz w:val="22"/>
                        <w:szCs w:val="22"/>
                      </w:rPr>
                    </w:pPr>
                    <w:r w:rsidRPr="000C707D">
                      <w:rPr>
                        <w:b/>
                        <w:bCs/>
                        <w:sz w:val="22"/>
                        <w:szCs w:val="22"/>
                      </w:rPr>
                      <w:t>к Договору №от г.</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CBD5" w14:textId="77777777" w:rsidR="00E47928" w:rsidRDefault="00E47928">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2E3"/>
    <w:multiLevelType w:val="multilevel"/>
    <w:tmpl w:val="0C0A31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425A83"/>
    <w:multiLevelType w:val="multilevel"/>
    <w:tmpl w:val="5D74AF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865048"/>
    <w:multiLevelType w:val="hybridMultilevel"/>
    <w:tmpl w:val="5408375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F61932"/>
    <w:multiLevelType w:val="multilevel"/>
    <w:tmpl w:val="73B2FDA6"/>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743A24"/>
    <w:multiLevelType w:val="multilevel"/>
    <w:tmpl w:val="6D88705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652B4B"/>
    <w:multiLevelType w:val="multilevel"/>
    <w:tmpl w:val="4A4A4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9142D2"/>
    <w:multiLevelType w:val="multilevel"/>
    <w:tmpl w:val="68A862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873160"/>
    <w:multiLevelType w:val="multilevel"/>
    <w:tmpl w:val="C624001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2F0EF1"/>
    <w:multiLevelType w:val="multilevel"/>
    <w:tmpl w:val="B22252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B34808"/>
    <w:multiLevelType w:val="multilevel"/>
    <w:tmpl w:val="19CE5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C72226"/>
    <w:multiLevelType w:val="multilevel"/>
    <w:tmpl w:val="645A66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7829EF"/>
    <w:multiLevelType w:val="multilevel"/>
    <w:tmpl w:val="BE460546"/>
    <w:lvl w:ilvl="0">
      <w:start w:val="1"/>
      <w:numFmt w:val="bullet"/>
      <w:lvlText w:val="о"/>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A83F36"/>
    <w:multiLevelType w:val="multilevel"/>
    <w:tmpl w:val="B22252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793131"/>
    <w:multiLevelType w:val="multilevel"/>
    <w:tmpl w:val="A5AEA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47574885">
    <w:abstractNumId w:val="1"/>
  </w:num>
  <w:num w:numId="2" w16cid:durableId="1041705581">
    <w:abstractNumId w:val="10"/>
  </w:num>
  <w:num w:numId="3" w16cid:durableId="1723366265">
    <w:abstractNumId w:val="7"/>
  </w:num>
  <w:num w:numId="4" w16cid:durableId="1770421580">
    <w:abstractNumId w:val="4"/>
  </w:num>
  <w:num w:numId="5" w16cid:durableId="1018242043">
    <w:abstractNumId w:val="11"/>
  </w:num>
  <w:num w:numId="6" w16cid:durableId="740565561">
    <w:abstractNumId w:val="8"/>
  </w:num>
  <w:num w:numId="7" w16cid:durableId="997617558">
    <w:abstractNumId w:val="9"/>
  </w:num>
  <w:num w:numId="8" w16cid:durableId="842431879">
    <w:abstractNumId w:val="3"/>
  </w:num>
  <w:num w:numId="9" w16cid:durableId="647705923">
    <w:abstractNumId w:val="6"/>
  </w:num>
  <w:num w:numId="10" w16cid:durableId="1355692532">
    <w:abstractNumId w:val="13"/>
  </w:num>
  <w:num w:numId="11" w16cid:durableId="1061563703">
    <w:abstractNumId w:val="0"/>
  </w:num>
  <w:num w:numId="12" w16cid:durableId="1344892926">
    <w:abstractNumId w:val="5"/>
  </w:num>
  <w:num w:numId="13" w16cid:durableId="1501509016">
    <w:abstractNumId w:val="2"/>
  </w:num>
  <w:num w:numId="14" w16cid:durableId="196049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drawingGridHorizontalSpacing w:val="120"/>
  <w:drawingGridVerticalSpacing w:val="181"/>
  <w:displayHorizontalDrawingGridEvery w:val="2"/>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C0"/>
    <w:rsid w:val="000266D0"/>
    <w:rsid w:val="000324D5"/>
    <w:rsid w:val="000C1C11"/>
    <w:rsid w:val="000C707D"/>
    <w:rsid w:val="000F2773"/>
    <w:rsid w:val="001738B1"/>
    <w:rsid w:val="001B5193"/>
    <w:rsid w:val="00204A3C"/>
    <w:rsid w:val="00207B3B"/>
    <w:rsid w:val="002114A1"/>
    <w:rsid w:val="00312650"/>
    <w:rsid w:val="00330257"/>
    <w:rsid w:val="003366A0"/>
    <w:rsid w:val="003565F8"/>
    <w:rsid w:val="00360C54"/>
    <w:rsid w:val="00367875"/>
    <w:rsid w:val="003C1C62"/>
    <w:rsid w:val="003C7354"/>
    <w:rsid w:val="0040220F"/>
    <w:rsid w:val="0043088E"/>
    <w:rsid w:val="00492FA3"/>
    <w:rsid w:val="004D0EC0"/>
    <w:rsid w:val="004D5B23"/>
    <w:rsid w:val="004F37B1"/>
    <w:rsid w:val="00553065"/>
    <w:rsid w:val="00567289"/>
    <w:rsid w:val="005763A5"/>
    <w:rsid w:val="005B15C6"/>
    <w:rsid w:val="006021ED"/>
    <w:rsid w:val="00603DC2"/>
    <w:rsid w:val="00613006"/>
    <w:rsid w:val="006315D3"/>
    <w:rsid w:val="00646657"/>
    <w:rsid w:val="006E0D25"/>
    <w:rsid w:val="0072078F"/>
    <w:rsid w:val="00747395"/>
    <w:rsid w:val="00755C33"/>
    <w:rsid w:val="00761107"/>
    <w:rsid w:val="00802B0F"/>
    <w:rsid w:val="00812478"/>
    <w:rsid w:val="00832A30"/>
    <w:rsid w:val="008E71FA"/>
    <w:rsid w:val="008F4563"/>
    <w:rsid w:val="00906B23"/>
    <w:rsid w:val="00941D20"/>
    <w:rsid w:val="0095216B"/>
    <w:rsid w:val="00963EC1"/>
    <w:rsid w:val="00967DE3"/>
    <w:rsid w:val="00975D4B"/>
    <w:rsid w:val="009A6B17"/>
    <w:rsid w:val="009C4FA7"/>
    <w:rsid w:val="009C6CAA"/>
    <w:rsid w:val="009D5531"/>
    <w:rsid w:val="009F3F9E"/>
    <w:rsid w:val="00A16CE0"/>
    <w:rsid w:val="00A46BC7"/>
    <w:rsid w:val="00A81F2F"/>
    <w:rsid w:val="00AA0328"/>
    <w:rsid w:val="00AF37D8"/>
    <w:rsid w:val="00B20C50"/>
    <w:rsid w:val="00BB3694"/>
    <w:rsid w:val="00BB554E"/>
    <w:rsid w:val="00C011B1"/>
    <w:rsid w:val="00C23CBC"/>
    <w:rsid w:val="00C7770B"/>
    <w:rsid w:val="00CA10E8"/>
    <w:rsid w:val="00CC2D44"/>
    <w:rsid w:val="00CE4235"/>
    <w:rsid w:val="00CF6CFD"/>
    <w:rsid w:val="00D67776"/>
    <w:rsid w:val="00DA31E6"/>
    <w:rsid w:val="00E15C47"/>
    <w:rsid w:val="00E47928"/>
    <w:rsid w:val="00E6520E"/>
    <w:rsid w:val="00EA6DBE"/>
    <w:rsid w:val="00EB1DE8"/>
    <w:rsid w:val="00F9222B"/>
    <w:rsid w:val="00FA1FFE"/>
    <w:rsid w:val="00FC105A"/>
    <w:rsid w:val="00FC27DB"/>
    <w:rsid w:val="00FD4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D9788"/>
  <w15:docId w15:val="{28164CA6-4DE7-4664-9181-18B9E779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D0EC0"/>
    <w:rPr>
      <w:color w:val="000000"/>
    </w:rPr>
  </w:style>
  <w:style w:type="paragraph" w:styleId="1">
    <w:name w:val="heading 1"/>
    <w:basedOn w:val="a"/>
    <w:next w:val="a"/>
    <w:link w:val="10"/>
    <w:uiPriority w:val="9"/>
    <w:qFormat/>
    <w:rsid w:val="00204A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4D0EC0"/>
    <w:rPr>
      <w:rFonts w:ascii="Times New Roman" w:eastAsia="Times New Roman" w:hAnsi="Times New Roman" w:cs="Times New Roman"/>
      <w:b w:val="0"/>
      <w:bCs w:val="0"/>
      <w:i w:val="0"/>
      <w:iCs w:val="0"/>
      <w:smallCaps w:val="0"/>
      <w:strike w:val="0"/>
      <w:sz w:val="22"/>
      <w:szCs w:val="22"/>
      <w:u w:val="none"/>
    </w:rPr>
  </w:style>
  <w:style w:type="character" w:customStyle="1" w:styleId="a4">
    <w:name w:val="Подпись к картинке_"/>
    <w:basedOn w:val="a0"/>
    <w:link w:val="a5"/>
    <w:rsid w:val="004D0EC0"/>
    <w:rPr>
      <w:rFonts w:ascii="Times New Roman" w:eastAsia="Times New Roman" w:hAnsi="Times New Roman" w:cs="Times New Roman"/>
      <w:b w:val="0"/>
      <w:bCs w:val="0"/>
      <w:i w:val="0"/>
      <w:iCs w:val="0"/>
      <w:smallCaps w:val="0"/>
      <w:strike w:val="0"/>
      <w:sz w:val="22"/>
      <w:szCs w:val="22"/>
      <w:u w:val="none"/>
    </w:rPr>
  </w:style>
  <w:style w:type="character" w:customStyle="1" w:styleId="12">
    <w:name w:val="Заголовок №1_"/>
    <w:basedOn w:val="a0"/>
    <w:link w:val="13"/>
    <w:rsid w:val="004D0EC0"/>
    <w:rPr>
      <w:rFonts w:ascii="Times New Roman" w:eastAsia="Times New Roman" w:hAnsi="Times New Roman" w:cs="Times New Roman"/>
      <w:b/>
      <w:bCs/>
      <w:i w:val="0"/>
      <w:iCs w:val="0"/>
      <w:smallCaps w:val="0"/>
      <w:strike w:val="0"/>
      <w:sz w:val="22"/>
      <w:szCs w:val="22"/>
      <w:u w:val="none"/>
    </w:rPr>
  </w:style>
  <w:style w:type="character" w:customStyle="1" w:styleId="a6">
    <w:name w:val="Другое_"/>
    <w:basedOn w:val="a0"/>
    <w:link w:val="a7"/>
    <w:rsid w:val="004D0EC0"/>
    <w:rPr>
      <w:rFonts w:ascii="Times New Roman" w:eastAsia="Times New Roman" w:hAnsi="Times New Roman" w:cs="Times New Roman"/>
      <w:b w:val="0"/>
      <w:bCs w:val="0"/>
      <w:i w:val="0"/>
      <w:iCs w:val="0"/>
      <w:smallCaps w:val="0"/>
      <w:strike w:val="0"/>
      <w:sz w:val="22"/>
      <w:szCs w:val="22"/>
      <w:u w:val="none"/>
    </w:rPr>
  </w:style>
  <w:style w:type="character" w:customStyle="1" w:styleId="2">
    <w:name w:val="Колонтитул (2)_"/>
    <w:basedOn w:val="a0"/>
    <w:link w:val="20"/>
    <w:rsid w:val="004D0EC0"/>
    <w:rPr>
      <w:rFonts w:ascii="Times New Roman" w:eastAsia="Times New Roman" w:hAnsi="Times New Roman" w:cs="Times New Roman"/>
      <w:b w:val="0"/>
      <w:bCs w:val="0"/>
      <w:i w:val="0"/>
      <w:iCs w:val="0"/>
      <w:smallCaps w:val="0"/>
      <w:strike w:val="0"/>
      <w:sz w:val="20"/>
      <w:szCs w:val="20"/>
      <w:u w:val="none"/>
    </w:rPr>
  </w:style>
  <w:style w:type="character" w:customStyle="1" w:styleId="a8">
    <w:name w:val="Подпись к таблице_"/>
    <w:basedOn w:val="a0"/>
    <w:link w:val="a9"/>
    <w:rsid w:val="004D0EC0"/>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sid w:val="004D0EC0"/>
    <w:rPr>
      <w:rFonts w:ascii="Arial" w:eastAsia="Arial" w:hAnsi="Arial" w:cs="Arial"/>
      <w:b w:val="0"/>
      <w:bCs w:val="0"/>
      <w:i/>
      <w:iCs/>
      <w:smallCaps w:val="0"/>
      <w:strike w:val="0"/>
      <w:sz w:val="20"/>
      <w:szCs w:val="20"/>
      <w:u w:val="none"/>
    </w:rPr>
  </w:style>
  <w:style w:type="character" w:customStyle="1" w:styleId="21">
    <w:name w:val="Основной текст (2)_"/>
    <w:basedOn w:val="a0"/>
    <w:link w:val="22"/>
    <w:rsid w:val="004D0EC0"/>
    <w:rPr>
      <w:rFonts w:ascii="Times New Roman" w:eastAsia="Times New Roman" w:hAnsi="Times New Roman" w:cs="Times New Roman"/>
      <w:b w:val="0"/>
      <w:bCs w:val="0"/>
      <w:i w:val="0"/>
      <w:iCs w:val="0"/>
      <w:smallCaps w:val="0"/>
      <w:strike w:val="0"/>
      <w:sz w:val="14"/>
      <w:szCs w:val="14"/>
      <w:u w:val="none"/>
    </w:rPr>
  </w:style>
  <w:style w:type="paragraph" w:customStyle="1" w:styleId="11">
    <w:name w:val="Основной текст1"/>
    <w:basedOn w:val="a"/>
    <w:link w:val="a3"/>
    <w:rsid w:val="004D0EC0"/>
    <w:pPr>
      <w:ind w:firstLine="400"/>
    </w:pPr>
    <w:rPr>
      <w:rFonts w:ascii="Times New Roman" w:eastAsia="Times New Roman" w:hAnsi="Times New Roman" w:cs="Times New Roman"/>
      <w:sz w:val="22"/>
      <w:szCs w:val="22"/>
    </w:rPr>
  </w:style>
  <w:style w:type="paragraph" w:customStyle="1" w:styleId="a5">
    <w:name w:val="Подпись к картинке"/>
    <w:basedOn w:val="a"/>
    <w:link w:val="a4"/>
    <w:rsid w:val="004D0EC0"/>
    <w:rPr>
      <w:rFonts w:ascii="Times New Roman" w:eastAsia="Times New Roman" w:hAnsi="Times New Roman" w:cs="Times New Roman"/>
      <w:sz w:val="22"/>
      <w:szCs w:val="22"/>
    </w:rPr>
  </w:style>
  <w:style w:type="paragraph" w:customStyle="1" w:styleId="13">
    <w:name w:val="Заголовок №1"/>
    <w:basedOn w:val="a"/>
    <w:link w:val="12"/>
    <w:rsid w:val="004D0EC0"/>
    <w:pPr>
      <w:jc w:val="center"/>
      <w:outlineLvl w:val="0"/>
    </w:pPr>
    <w:rPr>
      <w:rFonts w:ascii="Times New Roman" w:eastAsia="Times New Roman" w:hAnsi="Times New Roman" w:cs="Times New Roman"/>
      <w:b/>
      <w:bCs/>
      <w:sz w:val="22"/>
      <w:szCs w:val="22"/>
    </w:rPr>
  </w:style>
  <w:style w:type="paragraph" w:customStyle="1" w:styleId="a7">
    <w:name w:val="Другое"/>
    <w:basedOn w:val="a"/>
    <w:link w:val="a6"/>
    <w:rsid w:val="004D0EC0"/>
    <w:pPr>
      <w:ind w:firstLine="400"/>
    </w:pPr>
    <w:rPr>
      <w:rFonts w:ascii="Times New Roman" w:eastAsia="Times New Roman" w:hAnsi="Times New Roman" w:cs="Times New Roman"/>
      <w:sz w:val="22"/>
      <w:szCs w:val="22"/>
    </w:rPr>
  </w:style>
  <w:style w:type="paragraph" w:customStyle="1" w:styleId="20">
    <w:name w:val="Колонтитул (2)"/>
    <w:basedOn w:val="a"/>
    <w:link w:val="2"/>
    <w:rsid w:val="004D0EC0"/>
    <w:rPr>
      <w:rFonts w:ascii="Times New Roman" w:eastAsia="Times New Roman" w:hAnsi="Times New Roman" w:cs="Times New Roman"/>
      <w:sz w:val="20"/>
      <w:szCs w:val="20"/>
    </w:rPr>
  </w:style>
  <w:style w:type="paragraph" w:customStyle="1" w:styleId="a9">
    <w:name w:val="Подпись к таблице"/>
    <w:basedOn w:val="a"/>
    <w:link w:val="a8"/>
    <w:rsid w:val="004D0EC0"/>
    <w:rPr>
      <w:rFonts w:ascii="Times New Roman" w:eastAsia="Times New Roman" w:hAnsi="Times New Roman" w:cs="Times New Roman"/>
      <w:sz w:val="22"/>
      <w:szCs w:val="22"/>
    </w:rPr>
  </w:style>
  <w:style w:type="paragraph" w:customStyle="1" w:styleId="30">
    <w:name w:val="Основной текст (3)"/>
    <w:basedOn w:val="a"/>
    <w:link w:val="3"/>
    <w:rsid w:val="004D0EC0"/>
    <w:pPr>
      <w:spacing w:after="2050"/>
    </w:pPr>
    <w:rPr>
      <w:rFonts w:ascii="Arial" w:eastAsia="Arial" w:hAnsi="Arial" w:cs="Arial"/>
      <w:i/>
      <w:iCs/>
      <w:sz w:val="20"/>
      <w:szCs w:val="20"/>
    </w:rPr>
  </w:style>
  <w:style w:type="paragraph" w:customStyle="1" w:styleId="22">
    <w:name w:val="Основной текст (2)"/>
    <w:basedOn w:val="a"/>
    <w:link w:val="21"/>
    <w:rsid w:val="004D0EC0"/>
    <w:pPr>
      <w:spacing w:after="80"/>
      <w:ind w:firstLine="480"/>
    </w:pPr>
    <w:rPr>
      <w:rFonts w:ascii="Times New Roman" w:eastAsia="Times New Roman" w:hAnsi="Times New Roman" w:cs="Times New Roman"/>
      <w:sz w:val="14"/>
      <w:szCs w:val="14"/>
    </w:rPr>
  </w:style>
  <w:style w:type="character" w:styleId="aa">
    <w:name w:val="Hyperlink"/>
    <w:basedOn w:val="a0"/>
    <w:uiPriority w:val="99"/>
    <w:unhideWhenUsed/>
    <w:rsid w:val="003565F8"/>
    <w:rPr>
      <w:color w:val="0000FF" w:themeColor="hyperlink"/>
      <w:u w:val="single"/>
    </w:rPr>
  </w:style>
  <w:style w:type="paragraph" w:styleId="ab">
    <w:name w:val="header"/>
    <w:basedOn w:val="a"/>
    <w:link w:val="ac"/>
    <w:uiPriority w:val="99"/>
    <w:unhideWhenUsed/>
    <w:rsid w:val="004D5B23"/>
    <w:pPr>
      <w:tabs>
        <w:tab w:val="center" w:pos="4677"/>
        <w:tab w:val="right" w:pos="9355"/>
      </w:tabs>
    </w:pPr>
  </w:style>
  <w:style w:type="character" w:customStyle="1" w:styleId="ac">
    <w:name w:val="Верхний колонтитул Знак"/>
    <w:basedOn w:val="a0"/>
    <w:link w:val="ab"/>
    <w:uiPriority w:val="99"/>
    <w:rsid w:val="004D5B23"/>
    <w:rPr>
      <w:color w:val="000000"/>
    </w:rPr>
  </w:style>
  <w:style w:type="paragraph" w:styleId="ad">
    <w:name w:val="footer"/>
    <w:basedOn w:val="a"/>
    <w:link w:val="ae"/>
    <w:uiPriority w:val="99"/>
    <w:unhideWhenUsed/>
    <w:rsid w:val="004D5B23"/>
    <w:pPr>
      <w:tabs>
        <w:tab w:val="center" w:pos="4677"/>
        <w:tab w:val="right" w:pos="9355"/>
      </w:tabs>
    </w:pPr>
  </w:style>
  <w:style w:type="character" w:customStyle="1" w:styleId="ae">
    <w:name w:val="Нижний колонтитул Знак"/>
    <w:basedOn w:val="a0"/>
    <w:link w:val="ad"/>
    <w:uiPriority w:val="99"/>
    <w:rsid w:val="004D5B23"/>
    <w:rPr>
      <w:color w:val="000000"/>
    </w:rPr>
  </w:style>
  <w:style w:type="paragraph" w:styleId="af">
    <w:name w:val="No Spacing"/>
    <w:uiPriority w:val="1"/>
    <w:qFormat/>
    <w:rsid w:val="00761107"/>
    <w:pPr>
      <w:widowControl/>
    </w:pPr>
    <w:rPr>
      <w:rFonts w:asciiTheme="minorHAnsi" w:eastAsiaTheme="minorEastAsia" w:hAnsiTheme="minorHAnsi" w:cstheme="minorBidi"/>
      <w:sz w:val="22"/>
      <w:szCs w:val="22"/>
      <w:lang w:bidi="ar-SA"/>
    </w:rPr>
  </w:style>
  <w:style w:type="character" w:customStyle="1" w:styleId="10">
    <w:name w:val="Заголовок 1 Знак"/>
    <w:basedOn w:val="a0"/>
    <w:link w:val="1"/>
    <w:uiPriority w:val="9"/>
    <w:rsid w:val="00204A3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52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minalps@otk.a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terminalps@otk.ag"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rminalps@otk.ag"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7946</Words>
  <Characters>45297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user</cp:lastModifiedBy>
  <cp:revision>2</cp:revision>
  <dcterms:created xsi:type="dcterms:W3CDTF">2026-10-23T08:06:00Z</dcterms:created>
  <dcterms:modified xsi:type="dcterms:W3CDTF">2026-10-23T08:06:00Z</dcterms:modified>
</cp:coreProperties>
</file>